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495">
        <w:rPr>
          <w:rFonts w:ascii="Times New Roman" w:hAnsi="Times New Roman" w:cs="Times New Roman"/>
          <w:sz w:val="24"/>
          <w:szCs w:val="24"/>
        </w:rPr>
        <w:t>С. В. Бобрышов // Вестник педагогических инноваций. 2006. №4. С. 60 76</w:t>
      </w: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495">
        <w:rPr>
          <w:rFonts w:ascii="Times New Roman" w:hAnsi="Times New Roman" w:cs="Times New Roman"/>
          <w:sz w:val="24"/>
          <w:szCs w:val="24"/>
        </w:rPr>
        <w:t>Название</w:t>
      </w:r>
      <w:r w:rsidRPr="003C1495">
        <w:rPr>
          <w:rFonts w:ascii="Times New Roman" w:hAnsi="Times New Roman" w:cs="Times New Roman"/>
          <w:sz w:val="24"/>
          <w:szCs w:val="24"/>
        </w:rPr>
        <w:tab/>
        <w:t>С. В. Бобрышов // Вестник педагогических инноваций. 2006. №4. С. 60 76</w:t>
      </w: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495">
        <w:rPr>
          <w:rFonts w:ascii="Times New Roman" w:hAnsi="Times New Roman" w:cs="Times New Roman"/>
          <w:sz w:val="24"/>
          <w:szCs w:val="24"/>
        </w:rPr>
        <w:t>Дата</w:t>
      </w:r>
      <w:r w:rsidRPr="003C1495">
        <w:rPr>
          <w:rFonts w:ascii="Times New Roman" w:hAnsi="Times New Roman" w:cs="Times New Roman"/>
          <w:sz w:val="24"/>
          <w:szCs w:val="24"/>
        </w:rPr>
        <w:tab/>
        <w:t>17.10.2016</w:t>
      </w: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495">
        <w:rPr>
          <w:rFonts w:ascii="Times New Roman" w:hAnsi="Times New Roman" w:cs="Times New Roman"/>
          <w:sz w:val="24"/>
          <w:szCs w:val="24"/>
        </w:rPr>
        <w:t>Размер</w:t>
      </w:r>
      <w:r w:rsidRPr="003C1495">
        <w:rPr>
          <w:rFonts w:ascii="Times New Roman" w:hAnsi="Times New Roman" w:cs="Times New Roman"/>
          <w:sz w:val="24"/>
          <w:szCs w:val="24"/>
        </w:rPr>
        <w:tab/>
      </w: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495">
        <w:rPr>
          <w:rFonts w:ascii="Times New Roman" w:hAnsi="Times New Roman" w:cs="Times New Roman"/>
          <w:sz w:val="24"/>
          <w:szCs w:val="24"/>
        </w:rPr>
        <w:t>Тип</w:t>
      </w:r>
      <w:r w:rsidRPr="003C1495">
        <w:rPr>
          <w:rFonts w:ascii="Times New Roman" w:hAnsi="Times New Roman" w:cs="Times New Roman"/>
          <w:sz w:val="24"/>
          <w:szCs w:val="24"/>
        </w:rPr>
        <w:tab/>
        <w:t>Справочники, творчество</w:t>
      </w:r>
      <w:bookmarkStart w:id="0" w:name="_GoBack"/>
      <w:bookmarkEnd w:id="0"/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495">
        <w:rPr>
          <w:rFonts w:ascii="Times New Roman" w:hAnsi="Times New Roman" w:cs="Times New Roman"/>
          <w:sz w:val="24"/>
          <w:szCs w:val="24"/>
        </w:rPr>
        <w:t>Детские и молодёжные объединения в современном обществе</w:t>
      </w: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495">
        <w:rPr>
          <w:rFonts w:ascii="Times New Roman" w:hAnsi="Times New Roman" w:cs="Times New Roman"/>
          <w:sz w:val="24"/>
          <w:szCs w:val="24"/>
        </w:rPr>
        <w:t>Акатов Н.А. Принципы организационного строительства в скаутском движении</w:t>
      </w: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495">
        <w:rPr>
          <w:rFonts w:ascii="Times New Roman" w:hAnsi="Times New Roman" w:cs="Times New Roman"/>
          <w:sz w:val="24"/>
          <w:szCs w:val="24"/>
        </w:rPr>
        <w:t>/ Н.А. Акатов. – Ялта-Гурзуф, 2000. – 102 с.</w:t>
      </w: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495">
        <w:rPr>
          <w:rFonts w:ascii="Times New Roman" w:hAnsi="Times New Roman" w:cs="Times New Roman"/>
          <w:sz w:val="24"/>
          <w:szCs w:val="24"/>
        </w:rPr>
        <w:t>Алиева Л. Детское общественное объединение как пространство развития субъектности ребёнка / Л. Алиева // Воспитательная работа в школе. – 2003. – №5. – С. 20 – 26.</w:t>
      </w: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495">
        <w:rPr>
          <w:rFonts w:ascii="Times New Roman" w:hAnsi="Times New Roman" w:cs="Times New Roman"/>
          <w:sz w:val="24"/>
          <w:szCs w:val="24"/>
        </w:rPr>
        <w:t>Бобрышов С.В. Проектирование детского общественного объединения в современной ситуации развития общества / С.В. Бобрышов // Вестник педагогических инноваций. – 2006. – №4. – С. 60 – 76.</w:t>
      </w: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495">
        <w:rPr>
          <w:rFonts w:ascii="Times New Roman" w:hAnsi="Times New Roman" w:cs="Times New Roman"/>
          <w:sz w:val="24"/>
          <w:szCs w:val="24"/>
        </w:rPr>
        <w:t>Автор выделяет основные блоки понятий, необходимых для результативного проектирования общественного объединения.</w:t>
      </w: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495">
        <w:rPr>
          <w:rFonts w:ascii="Times New Roman" w:hAnsi="Times New Roman" w:cs="Times New Roman"/>
          <w:sz w:val="24"/>
          <w:szCs w:val="24"/>
        </w:rPr>
        <w:t xml:space="preserve">Волохов А.В. Система самоуправления в детских общественных объединениях / А.В. Волохов, В.Н. Кочергин, И.И. </w:t>
      </w:r>
      <w:proofErr w:type="spellStart"/>
      <w:r w:rsidRPr="003C1495">
        <w:rPr>
          <w:rFonts w:ascii="Times New Roman" w:hAnsi="Times New Roman" w:cs="Times New Roman"/>
          <w:sz w:val="24"/>
          <w:szCs w:val="24"/>
        </w:rPr>
        <w:t>Фришман</w:t>
      </w:r>
      <w:proofErr w:type="spellEnd"/>
      <w:r w:rsidRPr="003C1495">
        <w:rPr>
          <w:rFonts w:ascii="Times New Roman" w:hAnsi="Times New Roman" w:cs="Times New Roman"/>
          <w:sz w:val="24"/>
          <w:szCs w:val="24"/>
        </w:rPr>
        <w:t>. – Нижний Новгород: ООО «Педагогические технологии», 2007. – 87 с.</w:t>
      </w: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495">
        <w:rPr>
          <w:rFonts w:ascii="Times New Roman" w:hAnsi="Times New Roman" w:cs="Times New Roman"/>
          <w:sz w:val="24"/>
          <w:szCs w:val="24"/>
        </w:rPr>
        <w:t xml:space="preserve">Детские объединения / М.И. Рожков, Л.В. </w:t>
      </w:r>
      <w:proofErr w:type="spellStart"/>
      <w:r w:rsidRPr="003C1495">
        <w:rPr>
          <w:rFonts w:ascii="Times New Roman" w:hAnsi="Times New Roman" w:cs="Times New Roman"/>
          <w:sz w:val="24"/>
          <w:szCs w:val="24"/>
        </w:rPr>
        <w:t>Байбородова</w:t>
      </w:r>
      <w:proofErr w:type="spellEnd"/>
      <w:r w:rsidRPr="003C1495">
        <w:rPr>
          <w:rFonts w:ascii="Times New Roman" w:hAnsi="Times New Roman" w:cs="Times New Roman"/>
          <w:sz w:val="24"/>
          <w:szCs w:val="24"/>
        </w:rPr>
        <w:t xml:space="preserve"> // Организация воспитательного процесса в школе. – М.: </w:t>
      </w:r>
      <w:proofErr w:type="spellStart"/>
      <w:r w:rsidRPr="003C1495">
        <w:rPr>
          <w:rFonts w:ascii="Times New Roman" w:hAnsi="Times New Roman" w:cs="Times New Roman"/>
          <w:sz w:val="24"/>
          <w:szCs w:val="24"/>
        </w:rPr>
        <w:t>Гуманит</w:t>
      </w:r>
      <w:proofErr w:type="spellEnd"/>
      <w:r w:rsidRPr="003C1495">
        <w:rPr>
          <w:rFonts w:ascii="Times New Roman" w:hAnsi="Times New Roman" w:cs="Times New Roman"/>
          <w:sz w:val="24"/>
          <w:szCs w:val="24"/>
        </w:rPr>
        <w:t>. изд. центр ВЛАДОС, 2000. – С. 105 – 110.</w:t>
      </w: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495">
        <w:rPr>
          <w:rFonts w:ascii="Times New Roman" w:hAnsi="Times New Roman" w:cs="Times New Roman"/>
          <w:sz w:val="24"/>
          <w:szCs w:val="24"/>
        </w:rPr>
        <w:t xml:space="preserve">Ермолин А.А. Навигатор третьего тысячелетия, или </w:t>
      </w:r>
      <w:proofErr w:type="gramStart"/>
      <w:r w:rsidRPr="003C1495">
        <w:rPr>
          <w:rFonts w:ascii="Times New Roman" w:hAnsi="Times New Roman" w:cs="Times New Roman"/>
          <w:sz w:val="24"/>
          <w:szCs w:val="24"/>
        </w:rPr>
        <w:t>Как</w:t>
      </w:r>
      <w:proofErr w:type="gramEnd"/>
      <w:r w:rsidRPr="003C1495">
        <w:rPr>
          <w:rFonts w:ascii="Times New Roman" w:hAnsi="Times New Roman" w:cs="Times New Roman"/>
          <w:sz w:val="24"/>
          <w:szCs w:val="24"/>
        </w:rPr>
        <w:t xml:space="preserve"> стать разведчиком / А.А. Ермолин – М.: Народное образование, 2004. – 432 с.</w:t>
      </w: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495">
        <w:rPr>
          <w:rFonts w:ascii="Times New Roman" w:hAnsi="Times New Roman" w:cs="Times New Roman"/>
          <w:sz w:val="24"/>
          <w:szCs w:val="24"/>
        </w:rPr>
        <w:t>Иванов И.П. Энциклопедия коллективных творческих дел / И.П. Иванов. – М.: Педагогика, 1989. – 208 с.</w:t>
      </w: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495">
        <w:rPr>
          <w:rFonts w:ascii="Times New Roman" w:hAnsi="Times New Roman" w:cs="Times New Roman"/>
          <w:sz w:val="24"/>
          <w:szCs w:val="24"/>
        </w:rPr>
        <w:t xml:space="preserve">Игры – обучение, тренинг, досуг / под ред. В.В. </w:t>
      </w:r>
      <w:proofErr w:type="spellStart"/>
      <w:r w:rsidRPr="003C1495">
        <w:rPr>
          <w:rFonts w:ascii="Times New Roman" w:hAnsi="Times New Roman" w:cs="Times New Roman"/>
          <w:sz w:val="24"/>
          <w:szCs w:val="24"/>
        </w:rPr>
        <w:t>Петрусинского</w:t>
      </w:r>
      <w:proofErr w:type="spellEnd"/>
      <w:r w:rsidRPr="003C1495">
        <w:rPr>
          <w:rFonts w:ascii="Times New Roman" w:hAnsi="Times New Roman" w:cs="Times New Roman"/>
          <w:sz w:val="24"/>
          <w:szCs w:val="24"/>
        </w:rPr>
        <w:t>: в 4 кн. – М.: Новая школа, 1994. –368 с.</w:t>
      </w: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495">
        <w:rPr>
          <w:rFonts w:ascii="Times New Roman" w:hAnsi="Times New Roman" w:cs="Times New Roman"/>
          <w:sz w:val="24"/>
          <w:szCs w:val="24"/>
        </w:rPr>
        <w:t xml:space="preserve">Искусство вести за собой…: Тренинги и занятия по формированию у юношества социальной инициативности и лидерских качеств / под ред. С.В. </w:t>
      </w:r>
      <w:proofErr w:type="spellStart"/>
      <w:r w:rsidRPr="003C1495">
        <w:rPr>
          <w:rFonts w:ascii="Times New Roman" w:hAnsi="Times New Roman" w:cs="Times New Roman"/>
          <w:sz w:val="24"/>
          <w:szCs w:val="24"/>
        </w:rPr>
        <w:t>Тетерского</w:t>
      </w:r>
      <w:proofErr w:type="spellEnd"/>
      <w:r w:rsidRPr="003C1495">
        <w:rPr>
          <w:rFonts w:ascii="Times New Roman" w:hAnsi="Times New Roman" w:cs="Times New Roman"/>
          <w:sz w:val="24"/>
          <w:szCs w:val="24"/>
        </w:rPr>
        <w:t>. – М.: АРКТИ, 2007. – 96 с.– (Дополнительное образование).</w:t>
      </w: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C1495">
        <w:rPr>
          <w:rFonts w:ascii="Times New Roman" w:hAnsi="Times New Roman" w:cs="Times New Roman"/>
          <w:sz w:val="24"/>
          <w:szCs w:val="24"/>
        </w:rPr>
        <w:t>Камакин</w:t>
      </w:r>
      <w:proofErr w:type="spellEnd"/>
      <w:r w:rsidRPr="003C1495">
        <w:rPr>
          <w:rFonts w:ascii="Times New Roman" w:hAnsi="Times New Roman" w:cs="Times New Roman"/>
          <w:sz w:val="24"/>
          <w:szCs w:val="24"/>
        </w:rPr>
        <w:t xml:space="preserve"> О. Классный руководитель и детское общественное объединение / О. </w:t>
      </w:r>
      <w:proofErr w:type="spellStart"/>
      <w:r w:rsidRPr="003C1495">
        <w:rPr>
          <w:rFonts w:ascii="Times New Roman" w:hAnsi="Times New Roman" w:cs="Times New Roman"/>
          <w:sz w:val="24"/>
          <w:szCs w:val="24"/>
        </w:rPr>
        <w:t>Камакин</w:t>
      </w:r>
      <w:proofErr w:type="spellEnd"/>
      <w:r w:rsidRPr="003C1495">
        <w:rPr>
          <w:rFonts w:ascii="Times New Roman" w:hAnsi="Times New Roman" w:cs="Times New Roman"/>
          <w:sz w:val="24"/>
          <w:szCs w:val="24"/>
        </w:rPr>
        <w:t xml:space="preserve"> // Воспитание школьников. – 2009. – №5. – С. 9 – 12.</w:t>
      </w: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C1495">
        <w:rPr>
          <w:rFonts w:ascii="Times New Roman" w:hAnsi="Times New Roman" w:cs="Times New Roman"/>
          <w:sz w:val="24"/>
          <w:szCs w:val="24"/>
        </w:rPr>
        <w:t>Камакин</w:t>
      </w:r>
      <w:proofErr w:type="spellEnd"/>
      <w:r w:rsidRPr="003C1495">
        <w:rPr>
          <w:rFonts w:ascii="Times New Roman" w:hAnsi="Times New Roman" w:cs="Times New Roman"/>
          <w:sz w:val="24"/>
          <w:szCs w:val="24"/>
        </w:rPr>
        <w:t xml:space="preserve"> О.Н. Создание детского общественного объединения / О.Н. </w:t>
      </w:r>
      <w:proofErr w:type="spellStart"/>
      <w:r w:rsidRPr="003C1495">
        <w:rPr>
          <w:rFonts w:ascii="Times New Roman" w:hAnsi="Times New Roman" w:cs="Times New Roman"/>
          <w:sz w:val="24"/>
          <w:szCs w:val="24"/>
        </w:rPr>
        <w:t>Камакин</w:t>
      </w:r>
      <w:proofErr w:type="spellEnd"/>
      <w:r w:rsidRPr="003C1495">
        <w:rPr>
          <w:rFonts w:ascii="Times New Roman" w:hAnsi="Times New Roman" w:cs="Times New Roman"/>
          <w:sz w:val="24"/>
          <w:szCs w:val="24"/>
        </w:rPr>
        <w:t xml:space="preserve"> // Справочник классного руководителя. – 2009. – №12. – С. 33 – 39.</w:t>
      </w: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C1495">
        <w:rPr>
          <w:rFonts w:ascii="Times New Roman" w:hAnsi="Times New Roman" w:cs="Times New Roman"/>
          <w:sz w:val="24"/>
          <w:szCs w:val="24"/>
        </w:rPr>
        <w:t>Карандеева</w:t>
      </w:r>
      <w:proofErr w:type="spellEnd"/>
      <w:r w:rsidRPr="003C1495">
        <w:rPr>
          <w:rFonts w:ascii="Times New Roman" w:hAnsi="Times New Roman" w:cs="Times New Roman"/>
          <w:sz w:val="24"/>
          <w:szCs w:val="24"/>
        </w:rPr>
        <w:t xml:space="preserve"> С. Скауты: воспитание будущего человека / С. </w:t>
      </w:r>
      <w:proofErr w:type="spellStart"/>
      <w:r w:rsidRPr="003C1495">
        <w:rPr>
          <w:rFonts w:ascii="Times New Roman" w:hAnsi="Times New Roman" w:cs="Times New Roman"/>
          <w:sz w:val="24"/>
          <w:szCs w:val="24"/>
        </w:rPr>
        <w:t>Карандеева</w:t>
      </w:r>
      <w:proofErr w:type="spellEnd"/>
      <w:r w:rsidRPr="003C1495">
        <w:rPr>
          <w:rFonts w:ascii="Times New Roman" w:hAnsi="Times New Roman" w:cs="Times New Roman"/>
          <w:sz w:val="24"/>
          <w:szCs w:val="24"/>
        </w:rPr>
        <w:t xml:space="preserve"> // Воспитание в</w:t>
      </w: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C1495">
        <w:rPr>
          <w:rFonts w:ascii="Times New Roman" w:hAnsi="Times New Roman" w:cs="Times New Roman"/>
          <w:sz w:val="24"/>
          <w:szCs w:val="24"/>
        </w:rPr>
        <w:t>школе</w:t>
      </w:r>
      <w:proofErr w:type="gramEnd"/>
      <w:r w:rsidRPr="003C1495">
        <w:rPr>
          <w:rFonts w:ascii="Times New Roman" w:hAnsi="Times New Roman" w:cs="Times New Roman"/>
          <w:sz w:val="24"/>
          <w:szCs w:val="24"/>
        </w:rPr>
        <w:t>. – 2008. – №4. – С. 20 – 25.</w:t>
      </w: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495">
        <w:rPr>
          <w:rFonts w:ascii="Times New Roman" w:hAnsi="Times New Roman" w:cs="Times New Roman"/>
          <w:sz w:val="24"/>
          <w:szCs w:val="24"/>
        </w:rPr>
        <w:lastRenderedPageBreak/>
        <w:t>Кирпичник А.Г. Детские общественные объединения (возможности и реальность) / А.Г. Кирпичник // Вестник педагогических инноваций. – 2006. – №4. – С. 35 – 49.</w:t>
      </w: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495">
        <w:rPr>
          <w:rFonts w:ascii="Times New Roman" w:hAnsi="Times New Roman" w:cs="Times New Roman"/>
          <w:sz w:val="24"/>
          <w:szCs w:val="24"/>
        </w:rPr>
        <w:t>В статье освещаются требования, необходимые для реализации воспитательного эффекта при организации детского движения на современном этапе. Особая роль отводится дифференциации типов современных детских обществ.</w:t>
      </w: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495">
        <w:rPr>
          <w:rFonts w:ascii="Times New Roman" w:hAnsi="Times New Roman" w:cs="Times New Roman"/>
          <w:sz w:val="24"/>
          <w:szCs w:val="24"/>
        </w:rPr>
        <w:t xml:space="preserve">Копылова Т. История детского движения: скауты и потешные / </w:t>
      </w:r>
      <w:proofErr w:type="spellStart"/>
      <w:r w:rsidRPr="003C1495">
        <w:rPr>
          <w:rFonts w:ascii="Times New Roman" w:hAnsi="Times New Roman" w:cs="Times New Roman"/>
          <w:sz w:val="24"/>
          <w:szCs w:val="24"/>
        </w:rPr>
        <w:t>Т.Копылова</w:t>
      </w:r>
      <w:proofErr w:type="spellEnd"/>
      <w:r w:rsidRPr="003C1495">
        <w:rPr>
          <w:rFonts w:ascii="Times New Roman" w:hAnsi="Times New Roman" w:cs="Times New Roman"/>
          <w:sz w:val="24"/>
          <w:szCs w:val="24"/>
        </w:rPr>
        <w:t xml:space="preserve"> // Воспитание школьников. – 2008. – №1. – С. 50 – 52.</w:t>
      </w: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495">
        <w:rPr>
          <w:rFonts w:ascii="Times New Roman" w:hAnsi="Times New Roman" w:cs="Times New Roman"/>
          <w:sz w:val="24"/>
          <w:szCs w:val="24"/>
        </w:rPr>
        <w:t>Костенко М.Ю. Детское общественное объединение как субъект воспитательного пространства социума / М.Ю. Костенко // Научно-методический журнал зам. директора школы по воспитательной работе. – 2008. – № 5. – С. 24 – 27.</w:t>
      </w: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495">
        <w:rPr>
          <w:rFonts w:ascii="Times New Roman" w:hAnsi="Times New Roman" w:cs="Times New Roman"/>
          <w:sz w:val="24"/>
          <w:szCs w:val="24"/>
        </w:rPr>
        <w:t>Кузина С.В. Развитие социальной ответственности в условиях детской общественной организации / С.В. Кузина // Вестник педагогических инноваций. – 2006. – №4. – С. 151 – 156.</w:t>
      </w: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495">
        <w:rPr>
          <w:rFonts w:ascii="Times New Roman" w:hAnsi="Times New Roman" w:cs="Times New Roman"/>
          <w:sz w:val="24"/>
          <w:szCs w:val="24"/>
        </w:rPr>
        <w:t>Куприянов Б. Об общественных организациях детей / Б. Куприянов // Воспитание в школе. – 2008. – №1. – С. 27 – 30.</w:t>
      </w: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495">
        <w:rPr>
          <w:rFonts w:ascii="Times New Roman" w:hAnsi="Times New Roman" w:cs="Times New Roman"/>
          <w:sz w:val="24"/>
          <w:szCs w:val="24"/>
        </w:rPr>
        <w:t>Лаврентьева З.И. Социальный интерес как качество личности участника детского общественного движения / З.И. Лаврентьева // Вестник педагогических инноваций. – 2006. – №4. – С. 88 – 97.</w:t>
      </w: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495">
        <w:rPr>
          <w:rFonts w:ascii="Times New Roman" w:hAnsi="Times New Roman" w:cs="Times New Roman"/>
          <w:sz w:val="24"/>
          <w:szCs w:val="24"/>
        </w:rPr>
        <w:t>Лебедев Д. «Пионеры XXI века – кто они?» / Д. Лебедев // Воспитание школьников. – 2008. – №7. – С. 39 – 44.</w:t>
      </w: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C1495">
        <w:rPr>
          <w:rFonts w:ascii="Times New Roman" w:hAnsi="Times New Roman" w:cs="Times New Roman"/>
          <w:sz w:val="24"/>
          <w:szCs w:val="24"/>
        </w:rPr>
        <w:t>Лесникова</w:t>
      </w:r>
      <w:proofErr w:type="spellEnd"/>
      <w:r w:rsidRPr="003C1495">
        <w:rPr>
          <w:rFonts w:ascii="Times New Roman" w:hAnsi="Times New Roman" w:cs="Times New Roman"/>
          <w:sz w:val="24"/>
          <w:szCs w:val="24"/>
        </w:rPr>
        <w:t xml:space="preserve"> С.Г. Возможности интернет-технологий в развитии детского движения / С.Г. </w:t>
      </w:r>
      <w:proofErr w:type="spellStart"/>
      <w:r w:rsidRPr="003C1495">
        <w:rPr>
          <w:rFonts w:ascii="Times New Roman" w:hAnsi="Times New Roman" w:cs="Times New Roman"/>
          <w:sz w:val="24"/>
          <w:szCs w:val="24"/>
        </w:rPr>
        <w:t>Лесникова</w:t>
      </w:r>
      <w:proofErr w:type="spellEnd"/>
      <w:r w:rsidRPr="003C1495">
        <w:rPr>
          <w:rFonts w:ascii="Times New Roman" w:hAnsi="Times New Roman" w:cs="Times New Roman"/>
          <w:sz w:val="24"/>
          <w:szCs w:val="24"/>
        </w:rPr>
        <w:t xml:space="preserve"> // Педагогика. – 2011. – №3. – С. 37 – 44.</w:t>
      </w: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495">
        <w:rPr>
          <w:rFonts w:ascii="Times New Roman" w:hAnsi="Times New Roman" w:cs="Times New Roman"/>
          <w:sz w:val="24"/>
          <w:szCs w:val="24"/>
        </w:rPr>
        <w:t>Мальцева Э.А. Социально-педагогический смысл детской общественной организации</w:t>
      </w: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495">
        <w:rPr>
          <w:rFonts w:ascii="Times New Roman" w:hAnsi="Times New Roman" w:cs="Times New Roman"/>
          <w:sz w:val="24"/>
          <w:szCs w:val="24"/>
        </w:rPr>
        <w:t>/ Э.А. Мальцева, Н.М. Костина // Вестник педагогических инноваций. – 2006. – №4. – С. 77 – 87.</w:t>
      </w: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495">
        <w:rPr>
          <w:rFonts w:ascii="Times New Roman" w:hAnsi="Times New Roman" w:cs="Times New Roman"/>
          <w:sz w:val="24"/>
          <w:szCs w:val="24"/>
        </w:rPr>
        <w:t xml:space="preserve">Материк Пионерия: информационно-методические материалы / авт.-сост. Е.А. </w:t>
      </w:r>
      <w:proofErr w:type="spellStart"/>
      <w:r w:rsidRPr="003C1495">
        <w:rPr>
          <w:rFonts w:ascii="Times New Roman" w:hAnsi="Times New Roman" w:cs="Times New Roman"/>
          <w:sz w:val="24"/>
          <w:szCs w:val="24"/>
        </w:rPr>
        <w:t>Хорошилова</w:t>
      </w:r>
      <w:proofErr w:type="spellEnd"/>
      <w:r w:rsidRPr="003C1495">
        <w:rPr>
          <w:rFonts w:ascii="Times New Roman" w:hAnsi="Times New Roman" w:cs="Times New Roman"/>
          <w:sz w:val="24"/>
          <w:szCs w:val="24"/>
        </w:rPr>
        <w:t>. – Липецк: ИРО, 2007. – 34 с.</w:t>
      </w: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495">
        <w:rPr>
          <w:rFonts w:ascii="Times New Roman" w:hAnsi="Times New Roman" w:cs="Times New Roman"/>
          <w:sz w:val="24"/>
          <w:szCs w:val="24"/>
        </w:rPr>
        <w:t>Молодёжные и детские общественные объединения Липецкой области: информационный сборник. – Липецк, 2007. –64 с. – («Золотой ключик»: специальный выпуск).</w:t>
      </w: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495">
        <w:rPr>
          <w:rFonts w:ascii="Times New Roman" w:hAnsi="Times New Roman" w:cs="Times New Roman"/>
          <w:sz w:val="24"/>
          <w:szCs w:val="24"/>
        </w:rPr>
        <w:t>Мудрик А.В. Детские и юношеские организации как социокультурный феномен / А.В. Мудрик // Научно-методический журнал зам. директора школы по воспитательной работе. – 2008. – № 7. –</w:t>
      </w: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495">
        <w:rPr>
          <w:rFonts w:ascii="Times New Roman" w:hAnsi="Times New Roman" w:cs="Times New Roman"/>
          <w:sz w:val="24"/>
          <w:szCs w:val="24"/>
        </w:rPr>
        <w:t>С. 111 – 113.</w:t>
      </w: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495">
        <w:rPr>
          <w:rFonts w:ascii="Times New Roman" w:hAnsi="Times New Roman" w:cs="Times New Roman"/>
          <w:sz w:val="24"/>
          <w:szCs w:val="24"/>
        </w:rPr>
        <w:t>Основы организации детского движения: метод</w:t>
      </w:r>
      <w:proofErr w:type="gramStart"/>
      <w:r w:rsidRPr="003C1495">
        <w:rPr>
          <w:rFonts w:ascii="Times New Roman" w:hAnsi="Times New Roman" w:cs="Times New Roman"/>
          <w:sz w:val="24"/>
          <w:szCs w:val="24"/>
        </w:rPr>
        <w:t>. пособие</w:t>
      </w:r>
      <w:proofErr w:type="gramEnd"/>
      <w:r w:rsidRPr="003C1495">
        <w:rPr>
          <w:rFonts w:ascii="Times New Roman" w:hAnsi="Times New Roman" w:cs="Times New Roman"/>
          <w:sz w:val="24"/>
          <w:szCs w:val="24"/>
        </w:rPr>
        <w:t xml:space="preserve"> для старших вожатых / авт.-сост.</w:t>
      </w: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495">
        <w:rPr>
          <w:rFonts w:ascii="Times New Roman" w:hAnsi="Times New Roman" w:cs="Times New Roman"/>
          <w:sz w:val="24"/>
          <w:szCs w:val="24"/>
        </w:rPr>
        <w:t xml:space="preserve">Л.А. </w:t>
      </w:r>
      <w:proofErr w:type="spellStart"/>
      <w:r w:rsidRPr="003C1495">
        <w:rPr>
          <w:rFonts w:ascii="Times New Roman" w:hAnsi="Times New Roman" w:cs="Times New Roman"/>
          <w:sz w:val="24"/>
          <w:szCs w:val="24"/>
        </w:rPr>
        <w:t>Боева</w:t>
      </w:r>
      <w:proofErr w:type="spellEnd"/>
      <w:r w:rsidRPr="003C1495">
        <w:rPr>
          <w:rFonts w:ascii="Times New Roman" w:hAnsi="Times New Roman" w:cs="Times New Roman"/>
          <w:sz w:val="24"/>
          <w:szCs w:val="24"/>
        </w:rPr>
        <w:t>, О.Н. Ельчанинова. – Липецк: ИРО, 2007. – 102 с.</w:t>
      </w: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495">
        <w:rPr>
          <w:rFonts w:ascii="Times New Roman" w:hAnsi="Times New Roman" w:cs="Times New Roman"/>
          <w:sz w:val="24"/>
          <w:szCs w:val="24"/>
        </w:rPr>
        <w:t xml:space="preserve">Пионерия – заветная страна / сост. Т.Е. </w:t>
      </w:r>
      <w:proofErr w:type="spellStart"/>
      <w:r w:rsidRPr="003C1495">
        <w:rPr>
          <w:rFonts w:ascii="Times New Roman" w:hAnsi="Times New Roman" w:cs="Times New Roman"/>
          <w:sz w:val="24"/>
          <w:szCs w:val="24"/>
        </w:rPr>
        <w:t>Заводова</w:t>
      </w:r>
      <w:proofErr w:type="spellEnd"/>
      <w:r w:rsidRPr="003C1495">
        <w:rPr>
          <w:rFonts w:ascii="Times New Roman" w:hAnsi="Times New Roman" w:cs="Times New Roman"/>
          <w:sz w:val="24"/>
          <w:szCs w:val="24"/>
        </w:rPr>
        <w:t xml:space="preserve">, О.А. </w:t>
      </w:r>
      <w:proofErr w:type="spellStart"/>
      <w:r w:rsidRPr="003C1495">
        <w:rPr>
          <w:rFonts w:ascii="Times New Roman" w:hAnsi="Times New Roman" w:cs="Times New Roman"/>
          <w:sz w:val="24"/>
          <w:szCs w:val="24"/>
        </w:rPr>
        <w:t>Хаткевич</w:t>
      </w:r>
      <w:proofErr w:type="spellEnd"/>
      <w:r w:rsidRPr="003C1495">
        <w:rPr>
          <w:rFonts w:ascii="Times New Roman" w:hAnsi="Times New Roman" w:cs="Times New Roman"/>
          <w:sz w:val="24"/>
          <w:szCs w:val="24"/>
        </w:rPr>
        <w:t xml:space="preserve">. – Мн.: </w:t>
      </w:r>
      <w:proofErr w:type="spellStart"/>
      <w:r w:rsidRPr="003C1495">
        <w:rPr>
          <w:rFonts w:ascii="Times New Roman" w:hAnsi="Times New Roman" w:cs="Times New Roman"/>
          <w:sz w:val="24"/>
          <w:szCs w:val="24"/>
        </w:rPr>
        <w:t>Красико-Принт</w:t>
      </w:r>
      <w:proofErr w:type="spellEnd"/>
      <w:r w:rsidRPr="003C1495">
        <w:rPr>
          <w:rFonts w:ascii="Times New Roman" w:hAnsi="Times New Roman" w:cs="Times New Roman"/>
          <w:sz w:val="24"/>
          <w:szCs w:val="24"/>
        </w:rPr>
        <w:t>,</w:t>
      </w: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495">
        <w:rPr>
          <w:rFonts w:ascii="Times New Roman" w:hAnsi="Times New Roman" w:cs="Times New Roman"/>
          <w:sz w:val="24"/>
          <w:szCs w:val="24"/>
        </w:rPr>
        <w:lastRenderedPageBreak/>
        <w:t>2006. – 176 с. – (Педагогическая мастерская).</w:t>
      </w: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C1495">
        <w:rPr>
          <w:rFonts w:ascii="Times New Roman" w:hAnsi="Times New Roman" w:cs="Times New Roman"/>
          <w:sz w:val="24"/>
          <w:szCs w:val="24"/>
        </w:rPr>
        <w:t>Прутченков</w:t>
      </w:r>
      <w:proofErr w:type="spellEnd"/>
      <w:r w:rsidRPr="003C1495">
        <w:rPr>
          <w:rFonts w:ascii="Times New Roman" w:hAnsi="Times New Roman" w:cs="Times New Roman"/>
          <w:sz w:val="24"/>
          <w:szCs w:val="24"/>
        </w:rPr>
        <w:t xml:space="preserve"> А. Социальное проектирование в воспитательной работе школы / А. </w:t>
      </w:r>
      <w:proofErr w:type="spellStart"/>
      <w:r w:rsidRPr="003C1495">
        <w:rPr>
          <w:rFonts w:ascii="Times New Roman" w:hAnsi="Times New Roman" w:cs="Times New Roman"/>
          <w:sz w:val="24"/>
          <w:szCs w:val="24"/>
        </w:rPr>
        <w:t>Прутченков</w:t>
      </w:r>
      <w:proofErr w:type="spellEnd"/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495">
        <w:rPr>
          <w:rFonts w:ascii="Times New Roman" w:hAnsi="Times New Roman" w:cs="Times New Roman"/>
          <w:sz w:val="24"/>
          <w:szCs w:val="24"/>
        </w:rPr>
        <w:t>// Воспитание школьников. – 2001. – №9, №10; 2002. – №1 – №5.</w:t>
      </w: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C1495">
        <w:rPr>
          <w:rFonts w:ascii="Times New Roman" w:hAnsi="Times New Roman" w:cs="Times New Roman"/>
          <w:sz w:val="24"/>
          <w:szCs w:val="24"/>
        </w:rPr>
        <w:t>Радина</w:t>
      </w:r>
      <w:proofErr w:type="spellEnd"/>
      <w:r w:rsidRPr="003C1495">
        <w:rPr>
          <w:rFonts w:ascii="Times New Roman" w:hAnsi="Times New Roman" w:cs="Times New Roman"/>
          <w:sz w:val="24"/>
          <w:szCs w:val="24"/>
        </w:rPr>
        <w:t xml:space="preserve"> К.Д. Детское движение – феномен XX века / К.Д. </w:t>
      </w:r>
      <w:proofErr w:type="spellStart"/>
      <w:r w:rsidRPr="003C1495">
        <w:rPr>
          <w:rFonts w:ascii="Times New Roman" w:hAnsi="Times New Roman" w:cs="Times New Roman"/>
          <w:sz w:val="24"/>
          <w:szCs w:val="24"/>
        </w:rPr>
        <w:t>Радина</w:t>
      </w:r>
      <w:proofErr w:type="spellEnd"/>
      <w:r w:rsidRPr="003C1495">
        <w:rPr>
          <w:rFonts w:ascii="Times New Roman" w:hAnsi="Times New Roman" w:cs="Times New Roman"/>
          <w:sz w:val="24"/>
          <w:szCs w:val="24"/>
        </w:rPr>
        <w:t xml:space="preserve"> // Вестник педагогических инноваций. – 2006. – №4. – С. 7 – 11.</w:t>
      </w: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C1495">
        <w:rPr>
          <w:rFonts w:ascii="Times New Roman" w:hAnsi="Times New Roman" w:cs="Times New Roman"/>
          <w:sz w:val="24"/>
          <w:szCs w:val="24"/>
        </w:rPr>
        <w:t>Розманова</w:t>
      </w:r>
      <w:proofErr w:type="spellEnd"/>
      <w:r w:rsidRPr="003C1495">
        <w:rPr>
          <w:rFonts w:ascii="Times New Roman" w:hAnsi="Times New Roman" w:cs="Times New Roman"/>
          <w:sz w:val="24"/>
          <w:szCs w:val="24"/>
        </w:rPr>
        <w:t xml:space="preserve"> Т. Элитарные субкультуры / Т. </w:t>
      </w:r>
      <w:proofErr w:type="spellStart"/>
      <w:r w:rsidRPr="003C1495">
        <w:rPr>
          <w:rFonts w:ascii="Times New Roman" w:hAnsi="Times New Roman" w:cs="Times New Roman"/>
          <w:sz w:val="24"/>
          <w:szCs w:val="24"/>
        </w:rPr>
        <w:t>Розманова</w:t>
      </w:r>
      <w:proofErr w:type="spellEnd"/>
      <w:r w:rsidRPr="003C1495">
        <w:rPr>
          <w:rFonts w:ascii="Times New Roman" w:hAnsi="Times New Roman" w:cs="Times New Roman"/>
          <w:sz w:val="24"/>
          <w:szCs w:val="24"/>
        </w:rPr>
        <w:t xml:space="preserve"> // Народное образование. – 2009. – №4. –</w:t>
      </w: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495">
        <w:rPr>
          <w:rFonts w:ascii="Times New Roman" w:hAnsi="Times New Roman" w:cs="Times New Roman"/>
          <w:sz w:val="24"/>
          <w:szCs w:val="24"/>
        </w:rPr>
        <w:t>С. 271 – 276.</w:t>
      </w: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495">
        <w:rPr>
          <w:rFonts w:ascii="Times New Roman" w:hAnsi="Times New Roman" w:cs="Times New Roman"/>
          <w:sz w:val="24"/>
          <w:szCs w:val="24"/>
        </w:rPr>
        <w:t>Элитарные субкультуры как новое явление в российском обществе. Их структура, описание основных элементов, причины возникновения, влияние на личность и социальные группы.</w:t>
      </w: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C1495">
        <w:rPr>
          <w:rFonts w:ascii="Times New Roman" w:hAnsi="Times New Roman" w:cs="Times New Roman"/>
          <w:sz w:val="24"/>
          <w:szCs w:val="24"/>
        </w:rPr>
        <w:t>Рыманова</w:t>
      </w:r>
      <w:proofErr w:type="spellEnd"/>
      <w:r w:rsidRPr="003C1495">
        <w:rPr>
          <w:rFonts w:ascii="Times New Roman" w:hAnsi="Times New Roman" w:cs="Times New Roman"/>
          <w:sz w:val="24"/>
          <w:szCs w:val="24"/>
        </w:rPr>
        <w:t xml:space="preserve"> Е. Детское движение как фактор гражданско-патриотического воспитания школьников / Е. </w:t>
      </w:r>
      <w:proofErr w:type="spellStart"/>
      <w:r w:rsidRPr="003C1495">
        <w:rPr>
          <w:rFonts w:ascii="Times New Roman" w:hAnsi="Times New Roman" w:cs="Times New Roman"/>
          <w:sz w:val="24"/>
          <w:szCs w:val="24"/>
        </w:rPr>
        <w:t>Рыманова</w:t>
      </w:r>
      <w:proofErr w:type="spellEnd"/>
      <w:r w:rsidRPr="003C1495">
        <w:rPr>
          <w:rFonts w:ascii="Times New Roman" w:hAnsi="Times New Roman" w:cs="Times New Roman"/>
          <w:sz w:val="24"/>
          <w:szCs w:val="24"/>
        </w:rPr>
        <w:t xml:space="preserve"> // Воспитание школьников. – 2007. – №6. – С. 45 – 49.</w:t>
      </w: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495">
        <w:rPr>
          <w:rFonts w:ascii="Times New Roman" w:hAnsi="Times New Roman" w:cs="Times New Roman"/>
          <w:sz w:val="24"/>
          <w:szCs w:val="24"/>
        </w:rPr>
        <w:t>Сафронова А.А. Молодёжные субкультуры / А.А. Сафронова // Справочник классного руководителя. – 2008. – №12 – С. 35 – 40.</w:t>
      </w: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495">
        <w:rPr>
          <w:rFonts w:ascii="Times New Roman" w:hAnsi="Times New Roman" w:cs="Times New Roman"/>
          <w:sz w:val="24"/>
          <w:szCs w:val="24"/>
        </w:rPr>
        <w:t xml:space="preserve">Семёнов Г. Как создать детское общественное объединение / </w:t>
      </w:r>
      <w:proofErr w:type="spellStart"/>
      <w:r w:rsidRPr="003C1495">
        <w:rPr>
          <w:rFonts w:ascii="Times New Roman" w:hAnsi="Times New Roman" w:cs="Times New Roman"/>
          <w:sz w:val="24"/>
          <w:szCs w:val="24"/>
        </w:rPr>
        <w:t>Г.Семёнов</w:t>
      </w:r>
      <w:proofErr w:type="spellEnd"/>
      <w:r w:rsidRPr="003C1495">
        <w:rPr>
          <w:rFonts w:ascii="Times New Roman" w:hAnsi="Times New Roman" w:cs="Times New Roman"/>
          <w:sz w:val="24"/>
          <w:szCs w:val="24"/>
        </w:rPr>
        <w:t xml:space="preserve"> // Воспитание школьников. – 2004. – №5. – С. 30 – 38.</w:t>
      </w: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495">
        <w:rPr>
          <w:rFonts w:ascii="Times New Roman" w:hAnsi="Times New Roman" w:cs="Times New Roman"/>
          <w:sz w:val="24"/>
          <w:szCs w:val="24"/>
        </w:rPr>
        <w:t>Сысоева И.М. Школа социального становления / И.М. Сысоева // Вестник педагогических инноваций. – 2006. – №4. – С.157 – 160.</w:t>
      </w: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495">
        <w:rPr>
          <w:rFonts w:ascii="Times New Roman" w:hAnsi="Times New Roman" w:cs="Times New Roman"/>
          <w:sz w:val="24"/>
          <w:szCs w:val="24"/>
        </w:rPr>
        <w:t>Тихомирова Е.И. Социальная педагогика: Самореализация школьников в коллективе / Е.И. Тихомирова. – М.: Издательский центр «Академия», 2007. – 144 с.</w:t>
      </w: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495">
        <w:rPr>
          <w:rFonts w:ascii="Times New Roman" w:hAnsi="Times New Roman" w:cs="Times New Roman"/>
          <w:sz w:val="24"/>
          <w:szCs w:val="24"/>
        </w:rPr>
        <w:t xml:space="preserve">Точило Е.И. Социально-педагогическая деятельность детского общественного объединения в сельской местности / Е.И. Точило, И.В. </w:t>
      </w:r>
      <w:proofErr w:type="spellStart"/>
      <w:r w:rsidRPr="003C1495">
        <w:rPr>
          <w:rFonts w:ascii="Times New Roman" w:hAnsi="Times New Roman" w:cs="Times New Roman"/>
          <w:sz w:val="24"/>
          <w:szCs w:val="24"/>
        </w:rPr>
        <w:t>Хромова</w:t>
      </w:r>
      <w:proofErr w:type="spellEnd"/>
      <w:r w:rsidRPr="003C1495">
        <w:rPr>
          <w:rFonts w:ascii="Times New Roman" w:hAnsi="Times New Roman" w:cs="Times New Roman"/>
          <w:sz w:val="24"/>
          <w:szCs w:val="24"/>
        </w:rPr>
        <w:t xml:space="preserve"> // Вестник педагогических инноваций. – 2006. –</w:t>
      </w: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495">
        <w:rPr>
          <w:rFonts w:ascii="Times New Roman" w:hAnsi="Times New Roman" w:cs="Times New Roman"/>
          <w:sz w:val="24"/>
          <w:szCs w:val="24"/>
        </w:rPr>
        <w:t>№4. – С. 142 – 150.</w:t>
      </w: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495">
        <w:rPr>
          <w:rFonts w:ascii="Times New Roman" w:hAnsi="Times New Roman" w:cs="Times New Roman"/>
          <w:sz w:val="24"/>
          <w:szCs w:val="24"/>
        </w:rPr>
        <w:t xml:space="preserve">Федеральный закон «Об общественных объединениях» от 19.05.1995 г. №82-ФЗ / Л.Н. </w:t>
      </w:r>
      <w:proofErr w:type="spellStart"/>
      <w:r w:rsidRPr="003C1495">
        <w:rPr>
          <w:rFonts w:ascii="Times New Roman" w:hAnsi="Times New Roman" w:cs="Times New Roman"/>
          <w:sz w:val="24"/>
          <w:szCs w:val="24"/>
        </w:rPr>
        <w:t>Буйлова</w:t>
      </w:r>
      <w:proofErr w:type="spellEnd"/>
      <w:r w:rsidRPr="003C1495">
        <w:rPr>
          <w:rFonts w:ascii="Times New Roman" w:hAnsi="Times New Roman" w:cs="Times New Roman"/>
          <w:sz w:val="24"/>
          <w:szCs w:val="24"/>
        </w:rPr>
        <w:t>, Г.П. Буданова // Дополнительное образование: норматив</w:t>
      </w:r>
      <w:proofErr w:type="gramStart"/>
      <w:r w:rsidRPr="003C1495">
        <w:rPr>
          <w:rFonts w:ascii="Times New Roman" w:hAnsi="Times New Roman" w:cs="Times New Roman"/>
          <w:sz w:val="24"/>
          <w:szCs w:val="24"/>
        </w:rPr>
        <w:t>. документы</w:t>
      </w:r>
      <w:proofErr w:type="gramEnd"/>
      <w:r w:rsidRPr="003C1495">
        <w:rPr>
          <w:rFonts w:ascii="Times New Roman" w:hAnsi="Times New Roman" w:cs="Times New Roman"/>
          <w:sz w:val="24"/>
          <w:szCs w:val="24"/>
        </w:rPr>
        <w:t xml:space="preserve"> и материалы. – М.: Просвещение, 2008. – С. 54 – 58.</w:t>
      </w: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C1495">
        <w:rPr>
          <w:rFonts w:ascii="Times New Roman" w:hAnsi="Times New Roman" w:cs="Times New Roman"/>
          <w:sz w:val="24"/>
          <w:szCs w:val="24"/>
        </w:rPr>
        <w:t>Фришман</w:t>
      </w:r>
      <w:proofErr w:type="spellEnd"/>
      <w:r w:rsidRPr="003C1495">
        <w:rPr>
          <w:rFonts w:ascii="Times New Roman" w:hAnsi="Times New Roman" w:cs="Times New Roman"/>
          <w:sz w:val="24"/>
          <w:szCs w:val="24"/>
        </w:rPr>
        <w:t xml:space="preserve"> И.И. Воспитание патриота и гражданина в детском общественном объединении</w:t>
      </w: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495">
        <w:rPr>
          <w:rFonts w:ascii="Times New Roman" w:hAnsi="Times New Roman" w:cs="Times New Roman"/>
          <w:sz w:val="24"/>
          <w:szCs w:val="24"/>
        </w:rPr>
        <w:t xml:space="preserve">/ И.И. </w:t>
      </w:r>
      <w:proofErr w:type="spellStart"/>
      <w:r w:rsidRPr="003C1495">
        <w:rPr>
          <w:rFonts w:ascii="Times New Roman" w:hAnsi="Times New Roman" w:cs="Times New Roman"/>
          <w:sz w:val="24"/>
          <w:szCs w:val="24"/>
        </w:rPr>
        <w:t>Фришман</w:t>
      </w:r>
      <w:proofErr w:type="spellEnd"/>
      <w:r w:rsidRPr="003C1495">
        <w:rPr>
          <w:rFonts w:ascii="Times New Roman" w:hAnsi="Times New Roman" w:cs="Times New Roman"/>
          <w:sz w:val="24"/>
          <w:szCs w:val="24"/>
        </w:rPr>
        <w:t xml:space="preserve"> // Народное образование. – 2005. – №2. – С. 145 – 151.</w:t>
      </w: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C1495">
        <w:rPr>
          <w:rFonts w:ascii="Times New Roman" w:hAnsi="Times New Roman" w:cs="Times New Roman"/>
          <w:sz w:val="24"/>
          <w:szCs w:val="24"/>
        </w:rPr>
        <w:t>Фришман</w:t>
      </w:r>
      <w:proofErr w:type="spellEnd"/>
      <w:r w:rsidRPr="003C1495">
        <w:rPr>
          <w:rFonts w:ascii="Times New Roman" w:hAnsi="Times New Roman" w:cs="Times New Roman"/>
          <w:sz w:val="24"/>
          <w:szCs w:val="24"/>
        </w:rPr>
        <w:t xml:space="preserve"> И.И. Методика работы педагога дополнительного образования / И.И. </w:t>
      </w:r>
      <w:proofErr w:type="spellStart"/>
      <w:r w:rsidRPr="003C1495">
        <w:rPr>
          <w:rFonts w:ascii="Times New Roman" w:hAnsi="Times New Roman" w:cs="Times New Roman"/>
          <w:sz w:val="24"/>
          <w:szCs w:val="24"/>
        </w:rPr>
        <w:t>Фришман</w:t>
      </w:r>
      <w:proofErr w:type="spellEnd"/>
      <w:r w:rsidRPr="003C1495">
        <w:rPr>
          <w:rFonts w:ascii="Times New Roman" w:hAnsi="Times New Roman" w:cs="Times New Roman"/>
          <w:sz w:val="24"/>
          <w:szCs w:val="24"/>
        </w:rPr>
        <w:t>. – М.: Издательский центр «Академия», 2004. – 160 с.</w:t>
      </w: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C1495">
        <w:rPr>
          <w:rFonts w:ascii="Times New Roman" w:hAnsi="Times New Roman" w:cs="Times New Roman"/>
          <w:sz w:val="24"/>
          <w:szCs w:val="24"/>
        </w:rPr>
        <w:t>Чепурных</w:t>
      </w:r>
      <w:proofErr w:type="spellEnd"/>
      <w:r w:rsidRPr="003C1495">
        <w:rPr>
          <w:rFonts w:ascii="Times New Roman" w:hAnsi="Times New Roman" w:cs="Times New Roman"/>
          <w:sz w:val="24"/>
          <w:szCs w:val="24"/>
        </w:rPr>
        <w:t xml:space="preserve"> Е. Детские общественные организации в новом веке / </w:t>
      </w:r>
      <w:proofErr w:type="spellStart"/>
      <w:r w:rsidRPr="003C1495">
        <w:rPr>
          <w:rFonts w:ascii="Times New Roman" w:hAnsi="Times New Roman" w:cs="Times New Roman"/>
          <w:sz w:val="24"/>
          <w:szCs w:val="24"/>
        </w:rPr>
        <w:t>Е.Чепурных</w:t>
      </w:r>
      <w:proofErr w:type="spellEnd"/>
      <w:r w:rsidRPr="003C1495">
        <w:rPr>
          <w:rFonts w:ascii="Times New Roman" w:hAnsi="Times New Roman" w:cs="Times New Roman"/>
          <w:sz w:val="24"/>
          <w:szCs w:val="24"/>
        </w:rPr>
        <w:t xml:space="preserve"> // Воспитание школьников. – 2004. – №3. – С. 2 – 9.</w:t>
      </w: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495">
        <w:rPr>
          <w:rFonts w:ascii="Times New Roman" w:hAnsi="Times New Roman" w:cs="Times New Roman"/>
          <w:sz w:val="24"/>
          <w:szCs w:val="24"/>
        </w:rPr>
        <w:lastRenderedPageBreak/>
        <w:t>Шабанов А.Г. Детское общественное объединение как форма самоорганизации / А.Г. Шабанов // Вестник педагогических инноваций. – 2006. – №4. – С. 117 – 123.</w:t>
      </w: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495">
        <w:rPr>
          <w:rFonts w:ascii="Times New Roman" w:hAnsi="Times New Roman" w:cs="Times New Roman"/>
          <w:sz w:val="24"/>
          <w:szCs w:val="24"/>
        </w:rPr>
        <w:t>Шмаков С.А. Игры учащихся – феномен культуры / С.А. Шмаков. – М.: Новая школа, 1994. – 240 с.</w:t>
      </w: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495">
        <w:rPr>
          <w:rFonts w:ascii="Times New Roman" w:hAnsi="Times New Roman" w:cs="Times New Roman"/>
          <w:sz w:val="24"/>
          <w:szCs w:val="24"/>
        </w:rPr>
        <w:t>Шмаков С.А. Игры, развивающие психические качества личности школьника / С.А. Шмаков. – М.: ЦГЛ, 2004. – 112 с.</w:t>
      </w:r>
    </w:p>
    <w:p w:rsidR="003C1495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32A3" w:rsidRPr="003C1495" w:rsidRDefault="003C1495" w:rsidP="003C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495">
        <w:rPr>
          <w:rFonts w:ascii="Times New Roman" w:hAnsi="Times New Roman" w:cs="Times New Roman"/>
          <w:sz w:val="24"/>
          <w:szCs w:val="24"/>
        </w:rPr>
        <w:t>Шмаков С.А. Её величество – игра: забавы, потехи, розыгрыши для детей, родителей, воспитателей / С.А. Шмаков. – М.: NB Магистр, 1992. – 160 с.</w:t>
      </w:r>
    </w:p>
    <w:sectPr w:rsidR="00E532A3" w:rsidRPr="003C14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8F"/>
    <w:rsid w:val="00001045"/>
    <w:rsid w:val="00003F4E"/>
    <w:rsid w:val="00005E25"/>
    <w:rsid w:val="0000703C"/>
    <w:rsid w:val="00010802"/>
    <w:rsid w:val="00011521"/>
    <w:rsid w:val="00012D44"/>
    <w:rsid w:val="000145CE"/>
    <w:rsid w:val="00017299"/>
    <w:rsid w:val="00017B47"/>
    <w:rsid w:val="00020241"/>
    <w:rsid w:val="00024756"/>
    <w:rsid w:val="000250F5"/>
    <w:rsid w:val="00030837"/>
    <w:rsid w:val="0003303C"/>
    <w:rsid w:val="000356DB"/>
    <w:rsid w:val="0003676F"/>
    <w:rsid w:val="00036B7E"/>
    <w:rsid w:val="00043F14"/>
    <w:rsid w:val="0004435C"/>
    <w:rsid w:val="00050AD1"/>
    <w:rsid w:val="000518BA"/>
    <w:rsid w:val="00051E2F"/>
    <w:rsid w:val="00052302"/>
    <w:rsid w:val="00052B9D"/>
    <w:rsid w:val="000564A5"/>
    <w:rsid w:val="000569E8"/>
    <w:rsid w:val="00057799"/>
    <w:rsid w:val="0006010C"/>
    <w:rsid w:val="000620B3"/>
    <w:rsid w:val="0006243D"/>
    <w:rsid w:val="0006393B"/>
    <w:rsid w:val="000648AE"/>
    <w:rsid w:val="00065180"/>
    <w:rsid w:val="00065895"/>
    <w:rsid w:val="000676BB"/>
    <w:rsid w:val="000703C1"/>
    <w:rsid w:val="00070EDB"/>
    <w:rsid w:val="000717F6"/>
    <w:rsid w:val="00073E28"/>
    <w:rsid w:val="00074B79"/>
    <w:rsid w:val="00075A68"/>
    <w:rsid w:val="00077A93"/>
    <w:rsid w:val="00081904"/>
    <w:rsid w:val="0008382C"/>
    <w:rsid w:val="00083EBF"/>
    <w:rsid w:val="00085941"/>
    <w:rsid w:val="000868B8"/>
    <w:rsid w:val="00087DA4"/>
    <w:rsid w:val="000926F4"/>
    <w:rsid w:val="000941FD"/>
    <w:rsid w:val="00094329"/>
    <w:rsid w:val="000A203A"/>
    <w:rsid w:val="000A696A"/>
    <w:rsid w:val="000A6C3B"/>
    <w:rsid w:val="000A7255"/>
    <w:rsid w:val="000A7F6F"/>
    <w:rsid w:val="000B038D"/>
    <w:rsid w:val="000B04E9"/>
    <w:rsid w:val="000B0882"/>
    <w:rsid w:val="000B133E"/>
    <w:rsid w:val="000B3049"/>
    <w:rsid w:val="000B37CC"/>
    <w:rsid w:val="000B5129"/>
    <w:rsid w:val="000B5832"/>
    <w:rsid w:val="000B69CE"/>
    <w:rsid w:val="000C0837"/>
    <w:rsid w:val="000C3191"/>
    <w:rsid w:val="000C3BDD"/>
    <w:rsid w:val="000C4CFC"/>
    <w:rsid w:val="000C58F2"/>
    <w:rsid w:val="000C58F3"/>
    <w:rsid w:val="000C7679"/>
    <w:rsid w:val="000C79E5"/>
    <w:rsid w:val="000D0A10"/>
    <w:rsid w:val="000D0DF4"/>
    <w:rsid w:val="000D0F96"/>
    <w:rsid w:val="000D1BE3"/>
    <w:rsid w:val="000D7685"/>
    <w:rsid w:val="000E0069"/>
    <w:rsid w:val="000E35A1"/>
    <w:rsid w:val="000E406D"/>
    <w:rsid w:val="000F1A08"/>
    <w:rsid w:val="000F2A9F"/>
    <w:rsid w:val="000F57BC"/>
    <w:rsid w:val="000F59AC"/>
    <w:rsid w:val="000F6F5B"/>
    <w:rsid w:val="000F757E"/>
    <w:rsid w:val="00100AD7"/>
    <w:rsid w:val="00101283"/>
    <w:rsid w:val="00101A9D"/>
    <w:rsid w:val="00101ABF"/>
    <w:rsid w:val="001027C2"/>
    <w:rsid w:val="00103DE1"/>
    <w:rsid w:val="00106194"/>
    <w:rsid w:val="001072A6"/>
    <w:rsid w:val="00107370"/>
    <w:rsid w:val="0011342A"/>
    <w:rsid w:val="001140D2"/>
    <w:rsid w:val="001148F4"/>
    <w:rsid w:val="00116081"/>
    <w:rsid w:val="001172DD"/>
    <w:rsid w:val="00117E5A"/>
    <w:rsid w:val="001217A7"/>
    <w:rsid w:val="00122D81"/>
    <w:rsid w:val="00124AA8"/>
    <w:rsid w:val="00124D65"/>
    <w:rsid w:val="0012558B"/>
    <w:rsid w:val="0012652E"/>
    <w:rsid w:val="001310D4"/>
    <w:rsid w:val="001311D3"/>
    <w:rsid w:val="001317EC"/>
    <w:rsid w:val="001322C8"/>
    <w:rsid w:val="00132C0B"/>
    <w:rsid w:val="001333F3"/>
    <w:rsid w:val="00133491"/>
    <w:rsid w:val="00134305"/>
    <w:rsid w:val="00134774"/>
    <w:rsid w:val="001350BA"/>
    <w:rsid w:val="00135848"/>
    <w:rsid w:val="00136883"/>
    <w:rsid w:val="001378F2"/>
    <w:rsid w:val="00142AB6"/>
    <w:rsid w:val="00143489"/>
    <w:rsid w:val="0014545F"/>
    <w:rsid w:val="001455DD"/>
    <w:rsid w:val="001470A2"/>
    <w:rsid w:val="001519E7"/>
    <w:rsid w:val="00151BEE"/>
    <w:rsid w:val="001525BB"/>
    <w:rsid w:val="00153073"/>
    <w:rsid w:val="00154FB6"/>
    <w:rsid w:val="0015560D"/>
    <w:rsid w:val="00160CEB"/>
    <w:rsid w:val="00162571"/>
    <w:rsid w:val="001631E6"/>
    <w:rsid w:val="00163870"/>
    <w:rsid w:val="00164100"/>
    <w:rsid w:val="00167A6A"/>
    <w:rsid w:val="001710C9"/>
    <w:rsid w:val="0017142B"/>
    <w:rsid w:val="00176118"/>
    <w:rsid w:val="00176EF7"/>
    <w:rsid w:val="00180491"/>
    <w:rsid w:val="00181C2D"/>
    <w:rsid w:val="0018381F"/>
    <w:rsid w:val="00183F9D"/>
    <w:rsid w:val="00185610"/>
    <w:rsid w:val="001938A4"/>
    <w:rsid w:val="00193C16"/>
    <w:rsid w:val="0019433F"/>
    <w:rsid w:val="00194C16"/>
    <w:rsid w:val="001950E3"/>
    <w:rsid w:val="001A0CB7"/>
    <w:rsid w:val="001A407A"/>
    <w:rsid w:val="001B5500"/>
    <w:rsid w:val="001B7570"/>
    <w:rsid w:val="001C1D66"/>
    <w:rsid w:val="001C25A3"/>
    <w:rsid w:val="001C2F9C"/>
    <w:rsid w:val="001C7DE0"/>
    <w:rsid w:val="001D0FF2"/>
    <w:rsid w:val="001D1107"/>
    <w:rsid w:val="001D176C"/>
    <w:rsid w:val="001D4032"/>
    <w:rsid w:val="001D472E"/>
    <w:rsid w:val="001D4E49"/>
    <w:rsid w:val="001D5CA4"/>
    <w:rsid w:val="001D6568"/>
    <w:rsid w:val="001E33D2"/>
    <w:rsid w:val="001E36A5"/>
    <w:rsid w:val="001E6BA8"/>
    <w:rsid w:val="001E786A"/>
    <w:rsid w:val="001F1BD9"/>
    <w:rsid w:val="001F31F3"/>
    <w:rsid w:val="001F45CD"/>
    <w:rsid w:val="001F4A2B"/>
    <w:rsid w:val="001F6064"/>
    <w:rsid w:val="001F625D"/>
    <w:rsid w:val="001F6833"/>
    <w:rsid w:val="0020095C"/>
    <w:rsid w:val="002019A1"/>
    <w:rsid w:val="002027AC"/>
    <w:rsid w:val="00202B3D"/>
    <w:rsid w:val="0020302D"/>
    <w:rsid w:val="00204F36"/>
    <w:rsid w:val="00205F75"/>
    <w:rsid w:val="00206BD4"/>
    <w:rsid w:val="00207216"/>
    <w:rsid w:val="00211C89"/>
    <w:rsid w:val="00211D6D"/>
    <w:rsid w:val="00212006"/>
    <w:rsid w:val="002128EC"/>
    <w:rsid w:val="0021426C"/>
    <w:rsid w:val="00214707"/>
    <w:rsid w:val="002164E4"/>
    <w:rsid w:val="00216940"/>
    <w:rsid w:val="00216A13"/>
    <w:rsid w:val="00216DCA"/>
    <w:rsid w:val="0022028F"/>
    <w:rsid w:val="00220C10"/>
    <w:rsid w:val="00223038"/>
    <w:rsid w:val="00224251"/>
    <w:rsid w:val="002260B7"/>
    <w:rsid w:val="00226145"/>
    <w:rsid w:val="00226FC9"/>
    <w:rsid w:val="0023066C"/>
    <w:rsid w:val="00231558"/>
    <w:rsid w:val="00232137"/>
    <w:rsid w:val="0023254E"/>
    <w:rsid w:val="00232B59"/>
    <w:rsid w:val="002330F2"/>
    <w:rsid w:val="002339FA"/>
    <w:rsid w:val="00240275"/>
    <w:rsid w:val="0024147D"/>
    <w:rsid w:val="00241B75"/>
    <w:rsid w:val="00242051"/>
    <w:rsid w:val="00244213"/>
    <w:rsid w:val="002442E9"/>
    <w:rsid w:val="00244358"/>
    <w:rsid w:val="002472B8"/>
    <w:rsid w:val="00247D06"/>
    <w:rsid w:val="0025259D"/>
    <w:rsid w:val="00255C2D"/>
    <w:rsid w:val="00256B57"/>
    <w:rsid w:val="00256E36"/>
    <w:rsid w:val="00261CB8"/>
    <w:rsid w:val="0026454E"/>
    <w:rsid w:val="002666A5"/>
    <w:rsid w:val="002721D8"/>
    <w:rsid w:val="00273C89"/>
    <w:rsid w:val="002758E4"/>
    <w:rsid w:val="002774F2"/>
    <w:rsid w:val="00277FEE"/>
    <w:rsid w:val="00281953"/>
    <w:rsid w:val="002826CC"/>
    <w:rsid w:val="002834EF"/>
    <w:rsid w:val="00284007"/>
    <w:rsid w:val="0028563C"/>
    <w:rsid w:val="00286CD4"/>
    <w:rsid w:val="00290111"/>
    <w:rsid w:val="00291B15"/>
    <w:rsid w:val="00296DDC"/>
    <w:rsid w:val="0029718B"/>
    <w:rsid w:val="00297B96"/>
    <w:rsid w:val="002A0C83"/>
    <w:rsid w:val="002A2934"/>
    <w:rsid w:val="002A4FB6"/>
    <w:rsid w:val="002A5650"/>
    <w:rsid w:val="002A58EA"/>
    <w:rsid w:val="002B4ACC"/>
    <w:rsid w:val="002B64C6"/>
    <w:rsid w:val="002C2373"/>
    <w:rsid w:val="002C492C"/>
    <w:rsid w:val="002C4E1F"/>
    <w:rsid w:val="002C5A2C"/>
    <w:rsid w:val="002C6734"/>
    <w:rsid w:val="002C75AA"/>
    <w:rsid w:val="002D2423"/>
    <w:rsid w:val="002D43CC"/>
    <w:rsid w:val="002D4898"/>
    <w:rsid w:val="002D48E6"/>
    <w:rsid w:val="002E0038"/>
    <w:rsid w:val="002E565F"/>
    <w:rsid w:val="002E6212"/>
    <w:rsid w:val="002F003B"/>
    <w:rsid w:val="002F0082"/>
    <w:rsid w:val="002F0BE5"/>
    <w:rsid w:val="002F2E02"/>
    <w:rsid w:val="003013CE"/>
    <w:rsid w:val="003017D4"/>
    <w:rsid w:val="00301B87"/>
    <w:rsid w:val="00302D83"/>
    <w:rsid w:val="00306A11"/>
    <w:rsid w:val="00314063"/>
    <w:rsid w:val="00320445"/>
    <w:rsid w:val="003214FC"/>
    <w:rsid w:val="003313BE"/>
    <w:rsid w:val="00331AC1"/>
    <w:rsid w:val="003362DC"/>
    <w:rsid w:val="003400CC"/>
    <w:rsid w:val="003406E8"/>
    <w:rsid w:val="003421BC"/>
    <w:rsid w:val="003438B5"/>
    <w:rsid w:val="00346206"/>
    <w:rsid w:val="00347FC1"/>
    <w:rsid w:val="00350BCC"/>
    <w:rsid w:val="00351BC5"/>
    <w:rsid w:val="00352756"/>
    <w:rsid w:val="00352C59"/>
    <w:rsid w:val="00353553"/>
    <w:rsid w:val="00360840"/>
    <w:rsid w:val="00361337"/>
    <w:rsid w:val="00364BF5"/>
    <w:rsid w:val="00365A6E"/>
    <w:rsid w:val="00365E03"/>
    <w:rsid w:val="0036696C"/>
    <w:rsid w:val="0036701D"/>
    <w:rsid w:val="0036758E"/>
    <w:rsid w:val="003715E5"/>
    <w:rsid w:val="00374806"/>
    <w:rsid w:val="00377DCF"/>
    <w:rsid w:val="003800A5"/>
    <w:rsid w:val="003852E1"/>
    <w:rsid w:val="0038586B"/>
    <w:rsid w:val="00386F4C"/>
    <w:rsid w:val="0039157E"/>
    <w:rsid w:val="00392E54"/>
    <w:rsid w:val="00393596"/>
    <w:rsid w:val="00393F71"/>
    <w:rsid w:val="00394A83"/>
    <w:rsid w:val="00394D95"/>
    <w:rsid w:val="00395015"/>
    <w:rsid w:val="00397281"/>
    <w:rsid w:val="003A0628"/>
    <w:rsid w:val="003A376C"/>
    <w:rsid w:val="003B10C6"/>
    <w:rsid w:val="003B5F2E"/>
    <w:rsid w:val="003C0B06"/>
    <w:rsid w:val="003C1495"/>
    <w:rsid w:val="003C4A1E"/>
    <w:rsid w:val="003C4BD5"/>
    <w:rsid w:val="003C5F78"/>
    <w:rsid w:val="003C6ECC"/>
    <w:rsid w:val="003C7092"/>
    <w:rsid w:val="003C7849"/>
    <w:rsid w:val="003C7C96"/>
    <w:rsid w:val="003D45E1"/>
    <w:rsid w:val="003D6B4A"/>
    <w:rsid w:val="003D7C10"/>
    <w:rsid w:val="003E0073"/>
    <w:rsid w:val="003E3DAB"/>
    <w:rsid w:val="003E56D4"/>
    <w:rsid w:val="003E64FD"/>
    <w:rsid w:val="003E669E"/>
    <w:rsid w:val="003F0488"/>
    <w:rsid w:val="003F3860"/>
    <w:rsid w:val="003F408E"/>
    <w:rsid w:val="003F4186"/>
    <w:rsid w:val="003F45B1"/>
    <w:rsid w:val="003F45E1"/>
    <w:rsid w:val="003F4785"/>
    <w:rsid w:val="003F7CB9"/>
    <w:rsid w:val="003F7FD9"/>
    <w:rsid w:val="004012ED"/>
    <w:rsid w:val="00401658"/>
    <w:rsid w:val="00401CC6"/>
    <w:rsid w:val="004027C4"/>
    <w:rsid w:val="00404395"/>
    <w:rsid w:val="00405A0D"/>
    <w:rsid w:val="004067D4"/>
    <w:rsid w:val="0041493F"/>
    <w:rsid w:val="004259D3"/>
    <w:rsid w:val="004325C7"/>
    <w:rsid w:val="00434386"/>
    <w:rsid w:val="00434B1B"/>
    <w:rsid w:val="00435C39"/>
    <w:rsid w:val="0043687C"/>
    <w:rsid w:val="00436EE0"/>
    <w:rsid w:val="004372D0"/>
    <w:rsid w:val="00441A25"/>
    <w:rsid w:val="00442BC5"/>
    <w:rsid w:val="0044362E"/>
    <w:rsid w:val="00443968"/>
    <w:rsid w:val="00443EA7"/>
    <w:rsid w:val="0044477D"/>
    <w:rsid w:val="004470A7"/>
    <w:rsid w:val="00452788"/>
    <w:rsid w:val="00452BE1"/>
    <w:rsid w:val="004532D1"/>
    <w:rsid w:val="00453DDC"/>
    <w:rsid w:val="0045747B"/>
    <w:rsid w:val="0046041F"/>
    <w:rsid w:val="004638B9"/>
    <w:rsid w:val="0046489E"/>
    <w:rsid w:val="00465717"/>
    <w:rsid w:val="00466022"/>
    <w:rsid w:val="00466495"/>
    <w:rsid w:val="00470BD8"/>
    <w:rsid w:val="00470E71"/>
    <w:rsid w:val="004715F0"/>
    <w:rsid w:val="00473082"/>
    <w:rsid w:val="00475B83"/>
    <w:rsid w:val="0047713F"/>
    <w:rsid w:val="004774B1"/>
    <w:rsid w:val="004818A6"/>
    <w:rsid w:val="00482527"/>
    <w:rsid w:val="004856D6"/>
    <w:rsid w:val="004856F1"/>
    <w:rsid w:val="00486398"/>
    <w:rsid w:val="00487367"/>
    <w:rsid w:val="0049083E"/>
    <w:rsid w:val="0049088B"/>
    <w:rsid w:val="00491857"/>
    <w:rsid w:val="004923F8"/>
    <w:rsid w:val="00492907"/>
    <w:rsid w:val="004960B3"/>
    <w:rsid w:val="004960D0"/>
    <w:rsid w:val="0049694F"/>
    <w:rsid w:val="004A18B1"/>
    <w:rsid w:val="004B03AE"/>
    <w:rsid w:val="004B1215"/>
    <w:rsid w:val="004B21C5"/>
    <w:rsid w:val="004B2635"/>
    <w:rsid w:val="004B424B"/>
    <w:rsid w:val="004B4EE0"/>
    <w:rsid w:val="004B5836"/>
    <w:rsid w:val="004B6DF9"/>
    <w:rsid w:val="004C1847"/>
    <w:rsid w:val="004C3B18"/>
    <w:rsid w:val="004C5113"/>
    <w:rsid w:val="004C5B98"/>
    <w:rsid w:val="004C79CF"/>
    <w:rsid w:val="004D0533"/>
    <w:rsid w:val="004D4730"/>
    <w:rsid w:val="004D4CEC"/>
    <w:rsid w:val="004D5600"/>
    <w:rsid w:val="004E1566"/>
    <w:rsid w:val="004E18D9"/>
    <w:rsid w:val="004E1C50"/>
    <w:rsid w:val="004E2695"/>
    <w:rsid w:val="004E370F"/>
    <w:rsid w:val="004E3E72"/>
    <w:rsid w:val="004E5E30"/>
    <w:rsid w:val="004E6583"/>
    <w:rsid w:val="004E6841"/>
    <w:rsid w:val="004E6DC9"/>
    <w:rsid w:val="004E7855"/>
    <w:rsid w:val="004F5112"/>
    <w:rsid w:val="00501216"/>
    <w:rsid w:val="00503C7C"/>
    <w:rsid w:val="0050404D"/>
    <w:rsid w:val="00504237"/>
    <w:rsid w:val="005066A9"/>
    <w:rsid w:val="0050780C"/>
    <w:rsid w:val="00514B8E"/>
    <w:rsid w:val="00516786"/>
    <w:rsid w:val="00517515"/>
    <w:rsid w:val="005176A1"/>
    <w:rsid w:val="005200A2"/>
    <w:rsid w:val="00520537"/>
    <w:rsid w:val="00520B2C"/>
    <w:rsid w:val="00522BD2"/>
    <w:rsid w:val="00523A25"/>
    <w:rsid w:val="0052416F"/>
    <w:rsid w:val="005246A5"/>
    <w:rsid w:val="005246D5"/>
    <w:rsid w:val="00524B9A"/>
    <w:rsid w:val="005256E3"/>
    <w:rsid w:val="00526EB0"/>
    <w:rsid w:val="0052750E"/>
    <w:rsid w:val="005310E7"/>
    <w:rsid w:val="00532C1F"/>
    <w:rsid w:val="00533CE3"/>
    <w:rsid w:val="0053409F"/>
    <w:rsid w:val="00536E71"/>
    <w:rsid w:val="00543D49"/>
    <w:rsid w:val="00545A77"/>
    <w:rsid w:val="00546DFE"/>
    <w:rsid w:val="00547DD4"/>
    <w:rsid w:val="00552009"/>
    <w:rsid w:val="005526B4"/>
    <w:rsid w:val="00552D3D"/>
    <w:rsid w:val="00554B6E"/>
    <w:rsid w:val="0055635E"/>
    <w:rsid w:val="00561700"/>
    <w:rsid w:val="00566381"/>
    <w:rsid w:val="005672A4"/>
    <w:rsid w:val="00567C82"/>
    <w:rsid w:val="00567E1A"/>
    <w:rsid w:val="0057082A"/>
    <w:rsid w:val="00572668"/>
    <w:rsid w:val="00572C88"/>
    <w:rsid w:val="00574707"/>
    <w:rsid w:val="0057583C"/>
    <w:rsid w:val="0057599C"/>
    <w:rsid w:val="00575FCA"/>
    <w:rsid w:val="00577010"/>
    <w:rsid w:val="00580214"/>
    <w:rsid w:val="00580D8B"/>
    <w:rsid w:val="00581D55"/>
    <w:rsid w:val="00581E83"/>
    <w:rsid w:val="00584A57"/>
    <w:rsid w:val="00587DD4"/>
    <w:rsid w:val="005923BD"/>
    <w:rsid w:val="00594A0E"/>
    <w:rsid w:val="00595B52"/>
    <w:rsid w:val="00595EEA"/>
    <w:rsid w:val="005A03F4"/>
    <w:rsid w:val="005A1A05"/>
    <w:rsid w:val="005A1E8B"/>
    <w:rsid w:val="005A34CB"/>
    <w:rsid w:val="005A4892"/>
    <w:rsid w:val="005A4B1A"/>
    <w:rsid w:val="005A6C24"/>
    <w:rsid w:val="005B4E64"/>
    <w:rsid w:val="005B5F14"/>
    <w:rsid w:val="005B7B69"/>
    <w:rsid w:val="005C768D"/>
    <w:rsid w:val="005D0DB4"/>
    <w:rsid w:val="005D1784"/>
    <w:rsid w:val="005D1E5A"/>
    <w:rsid w:val="005D2033"/>
    <w:rsid w:val="005D27CB"/>
    <w:rsid w:val="005D3594"/>
    <w:rsid w:val="005D3705"/>
    <w:rsid w:val="005D5529"/>
    <w:rsid w:val="005D711D"/>
    <w:rsid w:val="005D782B"/>
    <w:rsid w:val="005E0D02"/>
    <w:rsid w:val="005E2C82"/>
    <w:rsid w:val="005E3542"/>
    <w:rsid w:val="005E3547"/>
    <w:rsid w:val="005E3B88"/>
    <w:rsid w:val="005E5271"/>
    <w:rsid w:val="005F5388"/>
    <w:rsid w:val="005F5644"/>
    <w:rsid w:val="005F7154"/>
    <w:rsid w:val="00601427"/>
    <w:rsid w:val="00601F26"/>
    <w:rsid w:val="00602FCA"/>
    <w:rsid w:val="00605004"/>
    <w:rsid w:val="006063AA"/>
    <w:rsid w:val="00607759"/>
    <w:rsid w:val="0061125B"/>
    <w:rsid w:val="006112D8"/>
    <w:rsid w:val="00612AD7"/>
    <w:rsid w:val="00614CD9"/>
    <w:rsid w:val="00614DAB"/>
    <w:rsid w:val="00614FD6"/>
    <w:rsid w:val="00615FCD"/>
    <w:rsid w:val="006211A9"/>
    <w:rsid w:val="00622FB5"/>
    <w:rsid w:val="00624383"/>
    <w:rsid w:val="006268FF"/>
    <w:rsid w:val="0062735C"/>
    <w:rsid w:val="0062783A"/>
    <w:rsid w:val="00631F0A"/>
    <w:rsid w:val="00633136"/>
    <w:rsid w:val="00634E48"/>
    <w:rsid w:val="00635088"/>
    <w:rsid w:val="00635379"/>
    <w:rsid w:val="00640C24"/>
    <w:rsid w:val="00641A0F"/>
    <w:rsid w:val="00645E4E"/>
    <w:rsid w:val="006460C6"/>
    <w:rsid w:val="006518EE"/>
    <w:rsid w:val="0065288F"/>
    <w:rsid w:val="00653CCB"/>
    <w:rsid w:val="00654516"/>
    <w:rsid w:val="006557A6"/>
    <w:rsid w:val="00656B00"/>
    <w:rsid w:val="00657886"/>
    <w:rsid w:val="0066009B"/>
    <w:rsid w:val="00660F5D"/>
    <w:rsid w:val="006629C2"/>
    <w:rsid w:val="006631F0"/>
    <w:rsid w:val="0066325C"/>
    <w:rsid w:val="006633FC"/>
    <w:rsid w:val="00664EB8"/>
    <w:rsid w:val="006657BF"/>
    <w:rsid w:val="00665F4C"/>
    <w:rsid w:val="00670D8C"/>
    <w:rsid w:val="00673296"/>
    <w:rsid w:val="00674A6B"/>
    <w:rsid w:val="006754AF"/>
    <w:rsid w:val="00676C5C"/>
    <w:rsid w:val="006775AF"/>
    <w:rsid w:val="00677E4A"/>
    <w:rsid w:val="00683FB5"/>
    <w:rsid w:val="0068474D"/>
    <w:rsid w:val="006852FE"/>
    <w:rsid w:val="00685934"/>
    <w:rsid w:val="006900AD"/>
    <w:rsid w:val="00690CEC"/>
    <w:rsid w:val="0069342B"/>
    <w:rsid w:val="006944CF"/>
    <w:rsid w:val="00696062"/>
    <w:rsid w:val="00696D38"/>
    <w:rsid w:val="0069784A"/>
    <w:rsid w:val="006A1D03"/>
    <w:rsid w:val="006A3FCB"/>
    <w:rsid w:val="006A51AD"/>
    <w:rsid w:val="006A71E7"/>
    <w:rsid w:val="006B2F2D"/>
    <w:rsid w:val="006B7C8F"/>
    <w:rsid w:val="006C0EB7"/>
    <w:rsid w:val="006C1C33"/>
    <w:rsid w:val="006C25D6"/>
    <w:rsid w:val="006C2843"/>
    <w:rsid w:val="006C2BB2"/>
    <w:rsid w:val="006C46CD"/>
    <w:rsid w:val="006D00C2"/>
    <w:rsid w:val="006D32C9"/>
    <w:rsid w:val="006D4D07"/>
    <w:rsid w:val="006D4DBC"/>
    <w:rsid w:val="006D664A"/>
    <w:rsid w:val="006E238C"/>
    <w:rsid w:val="006E7E9E"/>
    <w:rsid w:val="006F2006"/>
    <w:rsid w:val="006F24E8"/>
    <w:rsid w:val="006F5726"/>
    <w:rsid w:val="006F6833"/>
    <w:rsid w:val="006F75C2"/>
    <w:rsid w:val="00700EFB"/>
    <w:rsid w:val="00703019"/>
    <w:rsid w:val="0070413D"/>
    <w:rsid w:val="00705E30"/>
    <w:rsid w:val="0070784B"/>
    <w:rsid w:val="007109DA"/>
    <w:rsid w:val="0071235F"/>
    <w:rsid w:val="00712B82"/>
    <w:rsid w:val="00712DAC"/>
    <w:rsid w:val="007146C5"/>
    <w:rsid w:val="007153B9"/>
    <w:rsid w:val="00723C07"/>
    <w:rsid w:val="00724B77"/>
    <w:rsid w:val="00724F65"/>
    <w:rsid w:val="00732197"/>
    <w:rsid w:val="00732371"/>
    <w:rsid w:val="00732CA6"/>
    <w:rsid w:val="00735001"/>
    <w:rsid w:val="00735029"/>
    <w:rsid w:val="007361FC"/>
    <w:rsid w:val="007408C9"/>
    <w:rsid w:val="0074569B"/>
    <w:rsid w:val="0074610C"/>
    <w:rsid w:val="00750792"/>
    <w:rsid w:val="007509A3"/>
    <w:rsid w:val="00751502"/>
    <w:rsid w:val="00752E77"/>
    <w:rsid w:val="00752FF5"/>
    <w:rsid w:val="00756DDD"/>
    <w:rsid w:val="0076284F"/>
    <w:rsid w:val="00764392"/>
    <w:rsid w:val="00764EB2"/>
    <w:rsid w:val="007664C4"/>
    <w:rsid w:val="007669D5"/>
    <w:rsid w:val="00770979"/>
    <w:rsid w:val="007711F0"/>
    <w:rsid w:val="00771902"/>
    <w:rsid w:val="0077404B"/>
    <w:rsid w:val="007750DD"/>
    <w:rsid w:val="00775A97"/>
    <w:rsid w:val="007828F0"/>
    <w:rsid w:val="00786A46"/>
    <w:rsid w:val="00791C89"/>
    <w:rsid w:val="0079406D"/>
    <w:rsid w:val="0079428E"/>
    <w:rsid w:val="0079470C"/>
    <w:rsid w:val="007963D2"/>
    <w:rsid w:val="00796900"/>
    <w:rsid w:val="007A0E29"/>
    <w:rsid w:val="007B0E4A"/>
    <w:rsid w:val="007B1198"/>
    <w:rsid w:val="007B18B8"/>
    <w:rsid w:val="007B202D"/>
    <w:rsid w:val="007B5397"/>
    <w:rsid w:val="007B56AE"/>
    <w:rsid w:val="007B56E5"/>
    <w:rsid w:val="007C041D"/>
    <w:rsid w:val="007C37E9"/>
    <w:rsid w:val="007C5041"/>
    <w:rsid w:val="007C5304"/>
    <w:rsid w:val="007C6F8A"/>
    <w:rsid w:val="007D0EB7"/>
    <w:rsid w:val="007D4C86"/>
    <w:rsid w:val="007D57F8"/>
    <w:rsid w:val="007D6A4D"/>
    <w:rsid w:val="007D7F08"/>
    <w:rsid w:val="007E19A3"/>
    <w:rsid w:val="007E2757"/>
    <w:rsid w:val="007E3395"/>
    <w:rsid w:val="007E60F6"/>
    <w:rsid w:val="007E71E2"/>
    <w:rsid w:val="007F0CED"/>
    <w:rsid w:val="007F2034"/>
    <w:rsid w:val="007F2879"/>
    <w:rsid w:val="007F2B64"/>
    <w:rsid w:val="007F30E1"/>
    <w:rsid w:val="007F422C"/>
    <w:rsid w:val="007F4684"/>
    <w:rsid w:val="007F5E5C"/>
    <w:rsid w:val="007F6071"/>
    <w:rsid w:val="007F772E"/>
    <w:rsid w:val="00800B6C"/>
    <w:rsid w:val="008019B6"/>
    <w:rsid w:val="00802399"/>
    <w:rsid w:val="00807FED"/>
    <w:rsid w:val="00810110"/>
    <w:rsid w:val="0081032E"/>
    <w:rsid w:val="008160AD"/>
    <w:rsid w:val="008170D9"/>
    <w:rsid w:val="00820C8C"/>
    <w:rsid w:val="00824E7E"/>
    <w:rsid w:val="008325A5"/>
    <w:rsid w:val="00835E3A"/>
    <w:rsid w:val="008378EE"/>
    <w:rsid w:val="00837BD0"/>
    <w:rsid w:val="00837DCF"/>
    <w:rsid w:val="008405AA"/>
    <w:rsid w:val="00842FA5"/>
    <w:rsid w:val="0084427A"/>
    <w:rsid w:val="008450D4"/>
    <w:rsid w:val="00846C32"/>
    <w:rsid w:val="008520D5"/>
    <w:rsid w:val="008532F5"/>
    <w:rsid w:val="008541D8"/>
    <w:rsid w:val="0085666F"/>
    <w:rsid w:val="00857B75"/>
    <w:rsid w:val="008621B7"/>
    <w:rsid w:val="008626FA"/>
    <w:rsid w:val="0086536D"/>
    <w:rsid w:val="00867AD0"/>
    <w:rsid w:val="00871BC9"/>
    <w:rsid w:val="00873C58"/>
    <w:rsid w:val="008744DB"/>
    <w:rsid w:val="008749BF"/>
    <w:rsid w:val="00877617"/>
    <w:rsid w:val="008779FB"/>
    <w:rsid w:val="00881F25"/>
    <w:rsid w:val="00885932"/>
    <w:rsid w:val="0088616F"/>
    <w:rsid w:val="00886992"/>
    <w:rsid w:val="008975BA"/>
    <w:rsid w:val="008A1F8B"/>
    <w:rsid w:val="008A2162"/>
    <w:rsid w:val="008A43F5"/>
    <w:rsid w:val="008A47F9"/>
    <w:rsid w:val="008B6DBF"/>
    <w:rsid w:val="008C1ADB"/>
    <w:rsid w:val="008C1BD0"/>
    <w:rsid w:val="008C252F"/>
    <w:rsid w:val="008C453C"/>
    <w:rsid w:val="008C5790"/>
    <w:rsid w:val="008D10B6"/>
    <w:rsid w:val="008D234B"/>
    <w:rsid w:val="008D4E4B"/>
    <w:rsid w:val="008D5CD3"/>
    <w:rsid w:val="008D6941"/>
    <w:rsid w:val="008D7147"/>
    <w:rsid w:val="008D7E97"/>
    <w:rsid w:val="008E58E5"/>
    <w:rsid w:val="008F0537"/>
    <w:rsid w:val="008F0A13"/>
    <w:rsid w:val="008F22CD"/>
    <w:rsid w:val="008F35A1"/>
    <w:rsid w:val="008F5094"/>
    <w:rsid w:val="008F5716"/>
    <w:rsid w:val="008F5FE4"/>
    <w:rsid w:val="008F6DA0"/>
    <w:rsid w:val="008F7305"/>
    <w:rsid w:val="008F7C5F"/>
    <w:rsid w:val="00902709"/>
    <w:rsid w:val="009063B5"/>
    <w:rsid w:val="009079E7"/>
    <w:rsid w:val="00915D04"/>
    <w:rsid w:val="00917BEB"/>
    <w:rsid w:val="00920658"/>
    <w:rsid w:val="00920F19"/>
    <w:rsid w:val="00921528"/>
    <w:rsid w:val="00921A0E"/>
    <w:rsid w:val="00923DB3"/>
    <w:rsid w:val="00925083"/>
    <w:rsid w:val="00925428"/>
    <w:rsid w:val="00925BE6"/>
    <w:rsid w:val="00927636"/>
    <w:rsid w:val="009276C1"/>
    <w:rsid w:val="00931DC5"/>
    <w:rsid w:val="00933141"/>
    <w:rsid w:val="00933F44"/>
    <w:rsid w:val="00934929"/>
    <w:rsid w:val="009361E2"/>
    <w:rsid w:val="00942EBF"/>
    <w:rsid w:val="00943115"/>
    <w:rsid w:val="009436EB"/>
    <w:rsid w:val="009457DF"/>
    <w:rsid w:val="00945B2A"/>
    <w:rsid w:val="00945FEA"/>
    <w:rsid w:val="009466BD"/>
    <w:rsid w:val="00946EF2"/>
    <w:rsid w:val="009506D0"/>
    <w:rsid w:val="009528D5"/>
    <w:rsid w:val="00953DC3"/>
    <w:rsid w:val="00955247"/>
    <w:rsid w:val="00960377"/>
    <w:rsid w:val="00960886"/>
    <w:rsid w:val="00961E2E"/>
    <w:rsid w:val="0096745B"/>
    <w:rsid w:val="009677AD"/>
    <w:rsid w:val="00973D5D"/>
    <w:rsid w:val="00975CFD"/>
    <w:rsid w:val="00976690"/>
    <w:rsid w:val="00977620"/>
    <w:rsid w:val="00980E9D"/>
    <w:rsid w:val="009823A5"/>
    <w:rsid w:val="00982991"/>
    <w:rsid w:val="00984E8B"/>
    <w:rsid w:val="00991B2E"/>
    <w:rsid w:val="0099320C"/>
    <w:rsid w:val="00995610"/>
    <w:rsid w:val="00997003"/>
    <w:rsid w:val="00997432"/>
    <w:rsid w:val="009A3B51"/>
    <w:rsid w:val="009A414D"/>
    <w:rsid w:val="009A6BB7"/>
    <w:rsid w:val="009A6CC2"/>
    <w:rsid w:val="009A7112"/>
    <w:rsid w:val="009A7AE9"/>
    <w:rsid w:val="009B069C"/>
    <w:rsid w:val="009B2A8A"/>
    <w:rsid w:val="009B4FA9"/>
    <w:rsid w:val="009B6263"/>
    <w:rsid w:val="009B6330"/>
    <w:rsid w:val="009B6C90"/>
    <w:rsid w:val="009B7FE6"/>
    <w:rsid w:val="009C3308"/>
    <w:rsid w:val="009C45B8"/>
    <w:rsid w:val="009C4B5D"/>
    <w:rsid w:val="009C4DC6"/>
    <w:rsid w:val="009C5163"/>
    <w:rsid w:val="009C5E5C"/>
    <w:rsid w:val="009C6B30"/>
    <w:rsid w:val="009C7464"/>
    <w:rsid w:val="009D1F42"/>
    <w:rsid w:val="009D1FC2"/>
    <w:rsid w:val="009D2973"/>
    <w:rsid w:val="009D2DFF"/>
    <w:rsid w:val="009D3F4C"/>
    <w:rsid w:val="009D4C98"/>
    <w:rsid w:val="009D7A94"/>
    <w:rsid w:val="009E076D"/>
    <w:rsid w:val="009E1402"/>
    <w:rsid w:val="009E1FDD"/>
    <w:rsid w:val="009E3397"/>
    <w:rsid w:val="009E3C1D"/>
    <w:rsid w:val="009E548E"/>
    <w:rsid w:val="009F1BC6"/>
    <w:rsid w:val="009F5733"/>
    <w:rsid w:val="009F65BE"/>
    <w:rsid w:val="009F726C"/>
    <w:rsid w:val="009F7FC8"/>
    <w:rsid w:val="00A0046D"/>
    <w:rsid w:val="00A01FFC"/>
    <w:rsid w:val="00A020DB"/>
    <w:rsid w:val="00A03278"/>
    <w:rsid w:val="00A055B3"/>
    <w:rsid w:val="00A05F96"/>
    <w:rsid w:val="00A11F10"/>
    <w:rsid w:val="00A14600"/>
    <w:rsid w:val="00A1553E"/>
    <w:rsid w:val="00A15DD7"/>
    <w:rsid w:val="00A16EA0"/>
    <w:rsid w:val="00A24096"/>
    <w:rsid w:val="00A2425A"/>
    <w:rsid w:val="00A24802"/>
    <w:rsid w:val="00A2640F"/>
    <w:rsid w:val="00A30165"/>
    <w:rsid w:val="00A3212C"/>
    <w:rsid w:val="00A32916"/>
    <w:rsid w:val="00A32C7C"/>
    <w:rsid w:val="00A32FBD"/>
    <w:rsid w:val="00A33B18"/>
    <w:rsid w:val="00A35216"/>
    <w:rsid w:val="00A36BCA"/>
    <w:rsid w:val="00A37058"/>
    <w:rsid w:val="00A370BB"/>
    <w:rsid w:val="00A505C5"/>
    <w:rsid w:val="00A54ABF"/>
    <w:rsid w:val="00A56C3A"/>
    <w:rsid w:val="00A56E48"/>
    <w:rsid w:val="00A57043"/>
    <w:rsid w:val="00A573EE"/>
    <w:rsid w:val="00A6301C"/>
    <w:rsid w:val="00A64CA4"/>
    <w:rsid w:val="00A70F15"/>
    <w:rsid w:val="00A72322"/>
    <w:rsid w:val="00A741E7"/>
    <w:rsid w:val="00A74477"/>
    <w:rsid w:val="00A77255"/>
    <w:rsid w:val="00A82081"/>
    <w:rsid w:val="00A83293"/>
    <w:rsid w:val="00AA080D"/>
    <w:rsid w:val="00AA42DE"/>
    <w:rsid w:val="00AA666E"/>
    <w:rsid w:val="00AA6CF2"/>
    <w:rsid w:val="00AA7A18"/>
    <w:rsid w:val="00AB035E"/>
    <w:rsid w:val="00AB2CBB"/>
    <w:rsid w:val="00AB334D"/>
    <w:rsid w:val="00AB4020"/>
    <w:rsid w:val="00AB5133"/>
    <w:rsid w:val="00AB6049"/>
    <w:rsid w:val="00AC0B04"/>
    <w:rsid w:val="00AC1668"/>
    <w:rsid w:val="00AC3EDF"/>
    <w:rsid w:val="00AC7DA2"/>
    <w:rsid w:val="00AC7F61"/>
    <w:rsid w:val="00AD014D"/>
    <w:rsid w:val="00AD0841"/>
    <w:rsid w:val="00AD0D24"/>
    <w:rsid w:val="00AD174E"/>
    <w:rsid w:val="00AD442F"/>
    <w:rsid w:val="00AD59B3"/>
    <w:rsid w:val="00AE3188"/>
    <w:rsid w:val="00AE46B3"/>
    <w:rsid w:val="00AE5D48"/>
    <w:rsid w:val="00AF155A"/>
    <w:rsid w:val="00AF21B9"/>
    <w:rsid w:val="00AF33F6"/>
    <w:rsid w:val="00AF3D3C"/>
    <w:rsid w:val="00AF479E"/>
    <w:rsid w:val="00AF7318"/>
    <w:rsid w:val="00B04ABC"/>
    <w:rsid w:val="00B0552C"/>
    <w:rsid w:val="00B05DBE"/>
    <w:rsid w:val="00B16755"/>
    <w:rsid w:val="00B17236"/>
    <w:rsid w:val="00B20AE6"/>
    <w:rsid w:val="00B215CA"/>
    <w:rsid w:val="00B23E3A"/>
    <w:rsid w:val="00B2769E"/>
    <w:rsid w:val="00B27E7C"/>
    <w:rsid w:val="00B31FA1"/>
    <w:rsid w:val="00B34700"/>
    <w:rsid w:val="00B35F4F"/>
    <w:rsid w:val="00B36761"/>
    <w:rsid w:val="00B36C55"/>
    <w:rsid w:val="00B405CC"/>
    <w:rsid w:val="00B41A6D"/>
    <w:rsid w:val="00B42B1E"/>
    <w:rsid w:val="00B42CA2"/>
    <w:rsid w:val="00B43306"/>
    <w:rsid w:val="00B45867"/>
    <w:rsid w:val="00B45F56"/>
    <w:rsid w:val="00B5227A"/>
    <w:rsid w:val="00B52297"/>
    <w:rsid w:val="00B54D00"/>
    <w:rsid w:val="00B55FFD"/>
    <w:rsid w:val="00B574E7"/>
    <w:rsid w:val="00B57ABF"/>
    <w:rsid w:val="00B605C7"/>
    <w:rsid w:val="00B6502F"/>
    <w:rsid w:val="00B66217"/>
    <w:rsid w:val="00B7147E"/>
    <w:rsid w:val="00B724E9"/>
    <w:rsid w:val="00B76A29"/>
    <w:rsid w:val="00B774BA"/>
    <w:rsid w:val="00B778BE"/>
    <w:rsid w:val="00B81A70"/>
    <w:rsid w:val="00B8364E"/>
    <w:rsid w:val="00B87210"/>
    <w:rsid w:val="00B903C8"/>
    <w:rsid w:val="00B905C2"/>
    <w:rsid w:val="00B9142E"/>
    <w:rsid w:val="00B92215"/>
    <w:rsid w:val="00B927CD"/>
    <w:rsid w:val="00B93133"/>
    <w:rsid w:val="00B9321A"/>
    <w:rsid w:val="00B977D3"/>
    <w:rsid w:val="00BA2426"/>
    <w:rsid w:val="00BB0065"/>
    <w:rsid w:val="00BB0FF9"/>
    <w:rsid w:val="00BB4CFA"/>
    <w:rsid w:val="00BB520D"/>
    <w:rsid w:val="00BB540C"/>
    <w:rsid w:val="00BB6183"/>
    <w:rsid w:val="00BB63AD"/>
    <w:rsid w:val="00BC0B12"/>
    <w:rsid w:val="00BC25D1"/>
    <w:rsid w:val="00BC4CD8"/>
    <w:rsid w:val="00BC4D8F"/>
    <w:rsid w:val="00BC5A5D"/>
    <w:rsid w:val="00BC745C"/>
    <w:rsid w:val="00BC7FF9"/>
    <w:rsid w:val="00BD0205"/>
    <w:rsid w:val="00BD0D89"/>
    <w:rsid w:val="00BD1790"/>
    <w:rsid w:val="00BD2A2C"/>
    <w:rsid w:val="00BD3CF8"/>
    <w:rsid w:val="00BD7E3C"/>
    <w:rsid w:val="00BE0312"/>
    <w:rsid w:val="00BE59BB"/>
    <w:rsid w:val="00BE5B7F"/>
    <w:rsid w:val="00BE66B9"/>
    <w:rsid w:val="00BE7B0D"/>
    <w:rsid w:val="00BF08EF"/>
    <w:rsid w:val="00BF3285"/>
    <w:rsid w:val="00BF550A"/>
    <w:rsid w:val="00BF5827"/>
    <w:rsid w:val="00C01427"/>
    <w:rsid w:val="00C03AE0"/>
    <w:rsid w:val="00C062FA"/>
    <w:rsid w:val="00C11321"/>
    <w:rsid w:val="00C115C6"/>
    <w:rsid w:val="00C1760E"/>
    <w:rsid w:val="00C17CC0"/>
    <w:rsid w:val="00C20963"/>
    <w:rsid w:val="00C2187D"/>
    <w:rsid w:val="00C224BC"/>
    <w:rsid w:val="00C23C13"/>
    <w:rsid w:val="00C2662F"/>
    <w:rsid w:val="00C349A4"/>
    <w:rsid w:val="00C35E58"/>
    <w:rsid w:val="00C366D2"/>
    <w:rsid w:val="00C40BCD"/>
    <w:rsid w:val="00C430A8"/>
    <w:rsid w:val="00C43A43"/>
    <w:rsid w:val="00C472D4"/>
    <w:rsid w:val="00C52FC4"/>
    <w:rsid w:val="00C552FC"/>
    <w:rsid w:val="00C55593"/>
    <w:rsid w:val="00C56A49"/>
    <w:rsid w:val="00C578E8"/>
    <w:rsid w:val="00C60DAD"/>
    <w:rsid w:val="00C63F44"/>
    <w:rsid w:val="00C6577C"/>
    <w:rsid w:val="00C65FFB"/>
    <w:rsid w:val="00C6633C"/>
    <w:rsid w:val="00C67B24"/>
    <w:rsid w:val="00C717C0"/>
    <w:rsid w:val="00C71814"/>
    <w:rsid w:val="00C7365F"/>
    <w:rsid w:val="00C746A1"/>
    <w:rsid w:val="00C80C7A"/>
    <w:rsid w:val="00C80DA5"/>
    <w:rsid w:val="00C83415"/>
    <w:rsid w:val="00C86B52"/>
    <w:rsid w:val="00C86CCC"/>
    <w:rsid w:val="00C876CD"/>
    <w:rsid w:val="00C87FC6"/>
    <w:rsid w:val="00C93A24"/>
    <w:rsid w:val="00C93BBC"/>
    <w:rsid w:val="00C95E54"/>
    <w:rsid w:val="00C9625D"/>
    <w:rsid w:val="00C968A4"/>
    <w:rsid w:val="00C97F1E"/>
    <w:rsid w:val="00CA0573"/>
    <w:rsid w:val="00CA28EE"/>
    <w:rsid w:val="00CA29E1"/>
    <w:rsid w:val="00CA3BC9"/>
    <w:rsid w:val="00CA5676"/>
    <w:rsid w:val="00CA6037"/>
    <w:rsid w:val="00CB328E"/>
    <w:rsid w:val="00CB4FCC"/>
    <w:rsid w:val="00CB6097"/>
    <w:rsid w:val="00CB668D"/>
    <w:rsid w:val="00CB772D"/>
    <w:rsid w:val="00CC0B3B"/>
    <w:rsid w:val="00CC60B7"/>
    <w:rsid w:val="00CC717E"/>
    <w:rsid w:val="00CC77ED"/>
    <w:rsid w:val="00CD1860"/>
    <w:rsid w:val="00CD272C"/>
    <w:rsid w:val="00CD36BF"/>
    <w:rsid w:val="00CD4D34"/>
    <w:rsid w:val="00CD5762"/>
    <w:rsid w:val="00CD5B26"/>
    <w:rsid w:val="00CD6F2E"/>
    <w:rsid w:val="00CE47BA"/>
    <w:rsid w:val="00CE4E37"/>
    <w:rsid w:val="00CE79B4"/>
    <w:rsid w:val="00CE7BA4"/>
    <w:rsid w:val="00CF23DA"/>
    <w:rsid w:val="00CF2686"/>
    <w:rsid w:val="00CF2819"/>
    <w:rsid w:val="00CF2AB7"/>
    <w:rsid w:val="00CF2BAA"/>
    <w:rsid w:val="00CF3629"/>
    <w:rsid w:val="00CF5439"/>
    <w:rsid w:val="00CF5655"/>
    <w:rsid w:val="00CF73B2"/>
    <w:rsid w:val="00D0443B"/>
    <w:rsid w:val="00D04D08"/>
    <w:rsid w:val="00D058B9"/>
    <w:rsid w:val="00D077A3"/>
    <w:rsid w:val="00D12B64"/>
    <w:rsid w:val="00D13485"/>
    <w:rsid w:val="00D14D11"/>
    <w:rsid w:val="00D15CAB"/>
    <w:rsid w:val="00D16000"/>
    <w:rsid w:val="00D162A1"/>
    <w:rsid w:val="00D17B96"/>
    <w:rsid w:val="00D27A27"/>
    <w:rsid w:val="00D34465"/>
    <w:rsid w:val="00D35B1C"/>
    <w:rsid w:val="00D36150"/>
    <w:rsid w:val="00D36F77"/>
    <w:rsid w:val="00D406A5"/>
    <w:rsid w:val="00D41203"/>
    <w:rsid w:val="00D414C4"/>
    <w:rsid w:val="00D42296"/>
    <w:rsid w:val="00D42C40"/>
    <w:rsid w:val="00D46259"/>
    <w:rsid w:val="00D510CB"/>
    <w:rsid w:val="00D52C23"/>
    <w:rsid w:val="00D55B7D"/>
    <w:rsid w:val="00D57787"/>
    <w:rsid w:val="00D57C9C"/>
    <w:rsid w:val="00D61E52"/>
    <w:rsid w:val="00D62238"/>
    <w:rsid w:val="00D62656"/>
    <w:rsid w:val="00D6488D"/>
    <w:rsid w:val="00D64930"/>
    <w:rsid w:val="00D65A9A"/>
    <w:rsid w:val="00D66398"/>
    <w:rsid w:val="00D6741A"/>
    <w:rsid w:val="00D71E87"/>
    <w:rsid w:val="00D770D2"/>
    <w:rsid w:val="00D775FB"/>
    <w:rsid w:val="00D80A21"/>
    <w:rsid w:val="00D82133"/>
    <w:rsid w:val="00D84029"/>
    <w:rsid w:val="00D85108"/>
    <w:rsid w:val="00D86AC1"/>
    <w:rsid w:val="00D86E1F"/>
    <w:rsid w:val="00D8760B"/>
    <w:rsid w:val="00D9285E"/>
    <w:rsid w:val="00D93716"/>
    <w:rsid w:val="00D943E7"/>
    <w:rsid w:val="00D96334"/>
    <w:rsid w:val="00DA03DA"/>
    <w:rsid w:val="00DA1390"/>
    <w:rsid w:val="00DA19D0"/>
    <w:rsid w:val="00DA1E32"/>
    <w:rsid w:val="00DA220E"/>
    <w:rsid w:val="00DA49E4"/>
    <w:rsid w:val="00DA6922"/>
    <w:rsid w:val="00DA71E5"/>
    <w:rsid w:val="00DA73E4"/>
    <w:rsid w:val="00DA75F4"/>
    <w:rsid w:val="00DB19FE"/>
    <w:rsid w:val="00DB1EF7"/>
    <w:rsid w:val="00DB322F"/>
    <w:rsid w:val="00DB3773"/>
    <w:rsid w:val="00DB38D3"/>
    <w:rsid w:val="00DB3A36"/>
    <w:rsid w:val="00DC0B26"/>
    <w:rsid w:val="00DC1A6C"/>
    <w:rsid w:val="00DC44DD"/>
    <w:rsid w:val="00DC7511"/>
    <w:rsid w:val="00DD2055"/>
    <w:rsid w:val="00DD2D13"/>
    <w:rsid w:val="00DD5419"/>
    <w:rsid w:val="00DD7303"/>
    <w:rsid w:val="00DD7799"/>
    <w:rsid w:val="00DE26D2"/>
    <w:rsid w:val="00DE2AF2"/>
    <w:rsid w:val="00DE4D96"/>
    <w:rsid w:val="00DE4DC3"/>
    <w:rsid w:val="00DF07B3"/>
    <w:rsid w:val="00DF09CC"/>
    <w:rsid w:val="00DF491D"/>
    <w:rsid w:val="00DF50C1"/>
    <w:rsid w:val="00DF6416"/>
    <w:rsid w:val="00DF788E"/>
    <w:rsid w:val="00E00470"/>
    <w:rsid w:val="00E01035"/>
    <w:rsid w:val="00E0459C"/>
    <w:rsid w:val="00E0561E"/>
    <w:rsid w:val="00E06717"/>
    <w:rsid w:val="00E0671C"/>
    <w:rsid w:val="00E151B9"/>
    <w:rsid w:val="00E171F2"/>
    <w:rsid w:val="00E21364"/>
    <w:rsid w:val="00E23EB2"/>
    <w:rsid w:val="00E248D9"/>
    <w:rsid w:val="00E24F17"/>
    <w:rsid w:val="00E25351"/>
    <w:rsid w:val="00E26C24"/>
    <w:rsid w:val="00E3099A"/>
    <w:rsid w:val="00E32875"/>
    <w:rsid w:val="00E3737B"/>
    <w:rsid w:val="00E405AF"/>
    <w:rsid w:val="00E40C54"/>
    <w:rsid w:val="00E41612"/>
    <w:rsid w:val="00E41E67"/>
    <w:rsid w:val="00E42886"/>
    <w:rsid w:val="00E43D6B"/>
    <w:rsid w:val="00E4420A"/>
    <w:rsid w:val="00E5076C"/>
    <w:rsid w:val="00E532A3"/>
    <w:rsid w:val="00E5431C"/>
    <w:rsid w:val="00E552D5"/>
    <w:rsid w:val="00E56EA4"/>
    <w:rsid w:val="00E611B2"/>
    <w:rsid w:val="00E61732"/>
    <w:rsid w:val="00E6215C"/>
    <w:rsid w:val="00E621B0"/>
    <w:rsid w:val="00E65478"/>
    <w:rsid w:val="00E67258"/>
    <w:rsid w:val="00E71F62"/>
    <w:rsid w:val="00E73D62"/>
    <w:rsid w:val="00E9032B"/>
    <w:rsid w:val="00E92D65"/>
    <w:rsid w:val="00E944D4"/>
    <w:rsid w:val="00EA165E"/>
    <w:rsid w:val="00EA3728"/>
    <w:rsid w:val="00EA6AA9"/>
    <w:rsid w:val="00EB2EB3"/>
    <w:rsid w:val="00EB382D"/>
    <w:rsid w:val="00EB3F2A"/>
    <w:rsid w:val="00EB51CA"/>
    <w:rsid w:val="00EB5B60"/>
    <w:rsid w:val="00EC1DA0"/>
    <w:rsid w:val="00EC2B86"/>
    <w:rsid w:val="00EC5EBC"/>
    <w:rsid w:val="00EC6682"/>
    <w:rsid w:val="00ED15C6"/>
    <w:rsid w:val="00ED1D2D"/>
    <w:rsid w:val="00ED261B"/>
    <w:rsid w:val="00ED435B"/>
    <w:rsid w:val="00ED458C"/>
    <w:rsid w:val="00ED6C6F"/>
    <w:rsid w:val="00ED72C1"/>
    <w:rsid w:val="00ED7B0B"/>
    <w:rsid w:val="00EE1329"/>
    <w:rsid w:val="00EE16D6"/>
    <w:rsid w:val="00EE35DB"/>
    <w:rsid w:val="00EE654D"/>
    <w:rsid w:val="00EE6D22"/>
    <w:rsid w:val="00EE6F5D"/>
    <w:rsid w:val="00EE708C"/>
    <w:rsid w:val="00EF179B"/>
    <w:rsid w:val="00EF2D80"/>
    <w:rsid w:val="00EF31F4"/>
    <w:rsid w:val="00EF4EE3"/>
    <w:rsid w:val="00EF6C18"/>
    <w:rsid w:val="00F013E7"/>
    <w:rsid w:val="00F0246C"/>
    <w:rsid w:val="00F02849"/>
    <w:rsid w:val="00F04D56"/>
    <w:rsid w:val="00F066AA"/>
    <w:rsid w:val="00F0754F"/>
    <w:rsid w:val="00F077D3"/>
    <w:rsid w:val="00F07A67"/>
    <w:rsid w:val="00F07E0F"/>
    <w:rsid w:val="00F1108F"/>
    <w:rsid w:val="00F13310"/>
    <w:rsid w:val="00F145A7"/>
    <w:rsid w:val="00F16D2E"/>
    <w:rsid w:val="00F22805"/>
    <w:rsid w:val="00F255E1"/>
    <w:rsid w:val="00F262B3"/>
    <w:rsid w:val="00F30E4D"/>
    <w:rsid w:val="00F31616"/>
    <w:rsid w:val="00F32732"/>
    <w:rsid w:val="00F34145"/>
    <w:rsid w:val="00F3503A"/>
    <w:rsid w:val="00F3663A"/>
    <w:rsid w:val="00F379F2"/>
    <w:rsid w:val="00F37E5D"/>
    <w:rsid w:val="00F43ADE"/>
    <w:rsid w:val="00F43BEA"/>
    <w:rsid w:val="00F44375"/>
    <w:rsid w:val="00F4449B"/>
    <w:rsid w:val="00F46887"/>
    <w:rsid w:val="00F46AE9"/>
    <w:rsid w:val="00F4786A"/>
    <w:rsid w:val="00F5026A"/>
    <w:rsid w:val="00F506DA"/>
    <w:rsid w:val="00F5095A"/>
    <w:rsid w:val="00F51E7F"/>
    <w:rsid w:val="00F52103"/>
    <w:rsid w:val="00F539E5"/>
    <w:rsid w:val="00F53EE7"/>
    <w:rsid w:val="00F549E1"/>
    <w:rsid w:val="00F55F64"/>
    <w:rsid w:val="00F56774"/>
    <w:rsid w:val="00F63146"/>
    <w:rsid w:val="00F6505F"/>
    <w:rsid w:val="00F72F40"/>
    <w:rsid w:val="00F77001"/>
    <w:rsid w:val="00F77AD5"/>
    <w:rsid w:val="00F81106"/>
    <w:rsid w:val="00F81B86"/>
    <w:rsid w:val="00F83C74"/>
    <w:rsid w:val="00F849F8"/>
    <w:rsid w:val="00F861EF"/>
    <w:rsid w:val="00F87D29"/>
    <w:rsid w:val="00F92602"/>
    <w:rsid w:val="00F9414E"/>
    <w:rsid w:val="00F94CCE"/>
    <w:rsid w:val="00F954C5"/>
    <w:rsid w:val="00F96481"/>
    <w:rsid w:val="00F97857"/>
    <w:rsid w:val="00FA18D8"/>
    <w:rsid w:val="00FA2B61"/>
    <w:rsid w:val="00FA6D86"/>
    <w:rsid w:val="00FB18E8"/>
    <w:rsid w:val="00FB1CCF"/>
    <w:rsid w:val="00FB1F1D"/>
    <w:rsid w:val="00FB361D"/>
    <w:rsid w:val="00FB37BF"/>
    <w:rsid w:val="00FB3C14"/>
    <w:rsid w:val="00FB6A72"/>
    <w:rsid w:val="00FC0023"/>
    <w:rsid w:val="00FC0E44"/>
    <w:rsid w:val="00FC144A"/>
    <w:rsid w:val="00FC271D"/>
    <w:rsid w:val="00FC2CD3"/>
    <w:rsid w:val="00FC3DFF"/>
    <w:rsid w:val="00FC4496"/>
    <w:rsid w:val="00FC52FB"/>
    <w:rsid w:val="00FC64CE"/>
    <w:rsid w:val="00FC6E91"/>
    <w:rsid w:val="00FE5041"/>
    <w:rsid w:val="00FE5652"/>
    <w:rsid w:val="00FE63F6"/>
    <w:rsid w:val="00FF01CB"/>
    <w:rsid w:val="00FF4164"/>
    <w:rsid w:val="00FF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E55CAC-C79A-47E1-BFB8-DA65CD9CB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8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1050</Words>
  <Characters>5990</Characters>
  <Application>Microsoft Office Word</Application>
  <DocSecurity>0</DocSecurity>
  <Lines>49</Lines>
  <Paragraphs>14</Paragraphs>
  <ScaleCrop>false</ScaleCrop>
  <Company>SPecialiST RePack</Company>
  <LinksUpToDate>false</LinksUpToDate>
  <CharactersWithSpaces>7026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Bionica 926-916</dc:creator>
  <cp:keywords/>
  <dc:description/>
  <cp:lastModifiedBy>Bionica 926-916</cp:lastModifiedBy>
  <cp:revision>2</cp:revision>
  <dcterms:created xsi:type="dcterms:W3CDTF">2024-01-06T10:07:00Z</dcterms:created>
  <dcterms:modified xsi:type="dcterms:W3CDTF">2024-01-06T10:12:00Z</dcterms:modified>
</cp:coreProperties>
</file>